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F13F" w14:textId="77777777" w:rsidR="00A77B3E" w:rsidRDefault="00D9282B">
      <w:pPr>
        <w:jc w:val="center"/>
        <w:rPr>
          <w:b/>
          <w:caps/>
        </w:rPr>
      </w:pPr>
      <w:r>
        <w:rPr>
          <w:b/>
          <w:caps/>
        </w:rPr>
        <w:t>Uchwała Nr LII/345/2022</w:t>
      </w:r>
      <w:r>
        <w:rPr>
          <w:b/>
          <w:caps/>
        </w:rPr>
        <w:br/>
        <w:t>Rady Gminy Grębocice</w:t>
      </w:r>
    </w:p>
    <w:p w14:paraId="0882DD46" w14:textId="77777777" w:rsidR="00A77B3E" w:rsidRDefault="00D9282B">
      <w:pPr>
        <w:spacing w:before="280" w:after="280"/>
        <w:jc w:val="center"/>
        <w:rPr>
          <w:b/>
          <w:caps/>
        </w:rPr>
      </w:pPr>
      <w:r>
        <w:t>z dnia 26 kwietnia 2022 r.</w:t>
      </w:r>
    </w:p>
    <w:p w14:paraId="1F6F82AD" w14:textId="77777777" w:rsidR="00A77B3E" w:rsidRDefault="00D9282B">
      <w:pPr>
        <w:keepNext/>
        <w:spacing w:after="480"/>
        <w:jc w:val="center"/>
      </w:pPr>
      <w:r>
        <w:rPr>
          <w:b/>
        </w:rPr>
        <w:t>w sprawie Wieloletniej Prognozy Finansowej Gminy Grębocice.</w:t>
      </w:r>
    </w:p>
    <w:p w14:paraId="13F4DBD3" w14:textId="77777777" w:rsidR="00A77B3E" w:rsidRDefault="00D9282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15 ustawy z dnia 8 marca 1990r. o samorządzie gminnym (t.j. Dz. U. z 2022r., poz. </w:t>
      </w:r>
      <w:r>
        <w:t>559,583) oraz art. 230 ust. 6 ustawy z dnia 27 sierpnia 2009r.  finansach publicznych ( Dz. U. z 2021r., poz. 305 ze zmianami )</w:t>
      </w:r>
      <w:r>
        <w:rPr>
          <w:b/>
          <w:i/>
          <w:color w:val="000000"/>
          <w:u w:color="000000"/>
        </w:rPr>
        <w:t>Rada Gminy uchwala co następuje:</w:t>
      </w:r>
    </w:p>
    <w:p w14:paraId="33A1F13D" w14:textId="77777777" w:rsidR="00A77B3E" w:rsidRDefault="00D928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Załącznik Nr 1 do Uchwały XLVI/312/2021  Rady Gminy  Grębocice  z  dnia  22.12.2021r.   </w:t>
      </w:r>
      <w:r>
        <w:rPr>
          <w:color w:val="000000"/>
          <w:u w:color="000000"/>
        </w:rPr>
        <w:t xml:space="preserve">    w sprawi</w:t>
      </w:r>
      <w:r>
        <w:rPr>
          <w:b/>
          <w:color w:val="000000"/>
          <w:u w:color="000000"/>
        </w:rPr>
        <w:t>e</w:t>
      </w:r>
      <w:r>
        <w:rPr>
          <w:color w:val="000000"/>
          <w:u w:color="000000"/>
        </w:rPr>
        <w:t xml:space="preserve"> Wieloletniej Prognozy Finansowej Gminy Grębocice określający Wieloletnią Prognozę  Finansową  Gminy  Grębocice  otrzymuje brzmienie  jak w </w:t>
      </w:r>
      <w:r>
        <w:rPr>
          <w:b/>
          <w:i/>
          <w:color w:val="000000"/>
          <w:u w:color="000000"/>
        </w:rPr>
        <w:t>załączniku   nr 1</w:t>
      </w:r>
      <w:r>
        <w:rPr>
          <w:color w:val="000000"/>
          <w:u w:color="000000"/>
        </w:rPr>
        <w:t xml:space="preserve"> do niniejszej uchwały.</w:t>
      </w:r>
    </w:p>
    <w:p w14:paraId="66B084DA" w14:textId="77777777" w:rsidR="00A77B3E" w:rsidRDefault="00D928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2 do Uchwały Nr XLVI/312/2021 Rady Gminy  Gręb</w:t>
      </w:r>
      <w:r>
        <w:rPr>
          <w:color w:val="000000"/>
          <w:u w:color="000000"/>
        </w:rPr>
        <w:t>ocice  z  dnia  22.12.2021r. w sprawie Wieloletniej Prognozy Finansowej Gminy Grębocice  określający wykaz realizowanych przedsięwzięć otrzymuje brzmienie jak w </w:t>
      </w:r>
      <w:r>
        <w:rPr>
          <w:b/>
          <w:i/>
          <w:color w:val="000000"/>
          <w:u w:color="000000"/>
        </w:rPr>
        <w:t>załączniku nr 2 </w:t>
      </w:r>
      <w:r>
        <w:rPr>
          <w:color w:val="000000"/>
          <w:u w:color="000000"/>
        </w:rPr>
        <w:t>do niniejszej uchwały.</w:t>
      </w:r>
    </w:p>
    <w:p w14:paraId="1CE59B47" w14:textId="77777777" w:rsidR="00A77B3E" w:rsidRDefault="00D928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Załączniku Nr 3 Objaśnienia, do Uchwały Nr XLVI/312</w:t>
      </w:r>
      <w:r>
        <w:rPr>
          <w:color w:val="000000"/>
          <w:u w:color="000000"/>
        </w:rPr>
        <w:t>/2021   Rady Gminy  Grębocice  z  dnia  22.12.2021r. w sprawi</w:t>
      </w:r>
      <w:r>
        <w:rPr>
          <w:b/>
          <w:color w:val="000000"/>
          <w:u w:color="000000"/>
        </w:rPr>
        <w:t>e</w:t>
      </w:r>
      <w:r>
        <w:rPr>
          <w:color w:val="000000"/>
          <w:u w:color="000000"/>
        </w:rPr>
        <w:t xml:space="preserve"> Wieloletniej Prognozy Finansowej Gminy Grębocice dokonuje się zmian  jak w </w:t>
      </w:r>
      <w:r>
        <w:rPr>
          <w:b/>
          <w:i/>
          <w:color w:val="000000"/>
          <w:u w:color="000000"/>
        </w:rPr>
        <w:t>załączniku nr 3 </w:t>
      </w:r>
      <w:r>
        <w:rPr>
          <w:color w:val="000000"/>
          <w:u w:color="000000"/>
        </w:rPr>
        <w:t>do niniejszej uchwały.</w:t>
      </w:r>
    </w:p>
    <w:p w14:paraId="2F82C4D7" w14:textId="77777777" w:rsidR="00A77B3E" w:rsidRDefault="00D928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14:paraId="46C641F9" w14:textId="77777777" w:rsidR="00A77B3E" w:rsidRDefault="00D9282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podjęcia i podlega ogłoszeniu w BIP  Gminy Grębocice.</w:t>
      </w:r>
    </w:p>
    <w:p w14:paraId="3EDDCD7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E1F35AD" w14:textId="77777777" w:rsidR="00A77B3E" w:rsidRDefault="00D9282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31249" w14:paraId="7D9894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B0E94" w14:textId="77777777" w:rsidR="00731249" w:rsidRDefault="007312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B30B6" w14:textId="77777777" w:rsidR="00731249" w:rsidRDefault="00D928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6178746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5179F43" w14:textId="77777777" w:rsidR="00731249" w:rsidRDefault="00D9282B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Załącznik Nr 1 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uchwały Nr LII/345/2022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Grębocice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26 kwietnia 2022 r.</w:t>
      </w:r>
    </w:p>
    <w:p w14:paraId="5645BE7B" w14:textId="77777777" w:rsidR="00731249" w:rsidRDefault="00D9282B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Wieloletnia Prognoza Finansowa</w:t>
      </w:r>
    </w:p>
    <w:p w14:paraId="4CA95929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148"/>
        <w:gridCol w:w="1160"/>
        <w:gridCol w:w="1148"/>
        <w:gridCol w:w="1136"/>
        <w:gridCol w:w="1136"/>
        <w:gridCol w:w="1136"/>
        <w:gridCol w:w="1195"/>
        <w:gridCol w:w="1148"/>
        <w:gridCol w:w="1136"/>
        <w:gridCol w:w="1124"/>
        <w:gridCol w:w="1136"/>
        <w:gridCol w:w="1278"/>
        <w:gridCol w:w="429"/>
        <w:gridCol w:w="240"/>
      </w:tblGrid>
      <w:tr w:rsidR="00731249" w14:paraId="2D074D5F" w14:textId="77777777">
        <w:trPr>
          <w:trHeight w:val="406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E69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4C4DE8F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9AF1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CCA7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912BD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4C092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422E76D" w14:textId="77777777">
        <w:trPr>
          <w:trHeight w:val="262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FFE32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377EF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40F5393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69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619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41D65C1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D549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762E8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E4D6A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0C83A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01974E5" w14:textId="77777777">
        <w:trPr>
          <w:trHeight w:val="274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4E097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8F03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223AB3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6C634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z tytułu udziału we wpływach z podatku dochodowego od osób fizycznych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287B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z tytułu udziału we wpływach z podatku dochodowego od osób prawnych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0DEAEC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FA25F1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D8E6FF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69E8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A1E5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30B0A08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CBC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tytułu dotacji oraz środków przeznaczonych na inwestycje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2C6F2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B0499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04D2D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03DB17D" w14:textId="77777777">
        <w:trPr>
          <w:trHeight w:val="1368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65984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C5257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13B6B0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4A2E2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9A7AC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5236C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0CE44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89DA20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CB4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podatku od nieruchomości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8BAF5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ED3087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F92909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A7E35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CA16E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DCFF5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FA17051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EB1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CD7C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E27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4090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A4DE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B1E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042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18D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D050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1.1.5.1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E87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91C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1.2.1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9D41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1.2.2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F32A9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B6EFF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2117F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0E0A97F" w14:textId="77777777">
        <w:trPr>
          <w:trHeight w:val="274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EAA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260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29 678 527,80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AE7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27 876 501,70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476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37D5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16E4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22E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2 987 955,03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F80E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ACB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3C8D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1 802 026,10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A43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27 953,80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97A4A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9447E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981DD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BDE3F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1C88BBC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D32A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0CA7E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40 157 863,51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91D6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34 094 021,18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F41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9E77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686C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0B5B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6 075 696,52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C81D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1870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AF4F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6 063 842,33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7BE5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3 350 980,49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E2C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C5D83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03AA5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A9A91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B0AE3D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55D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0C5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46 766 636,97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B11C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44 753 903,71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9372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8A0B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D7A9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D26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7 493 159,92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265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5CC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CE46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2 012 733,26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0B8D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372,00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9F91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A772C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C0CA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ADFE8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A71D6F1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3F5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8E2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48 952 189,00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444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46 413 926,99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B4D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1D1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43A2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9E7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7 197 516,64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B456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719A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4055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2 538 262,01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1CC9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53 193,19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7656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E9D93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EDCE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EA16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735C42E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4F80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09C9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52 495 522,22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403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51 030 384,39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4DA8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4 695 218,00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334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39 507,47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8297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5 765 226,00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F552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8 736 833,48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680D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31 793 599,44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E12C7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19 850 486,92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72C4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1 465 137,83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131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49 415,42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908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504 900,00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0D1C5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045E1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9A6C3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D43B367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B409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B361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57 264 244,01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72D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51 089 880,46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D41D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4 629 911,00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7071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76 548,77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BF75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5 515 667,00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0A76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10 157 804,02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B3A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30 709 949,67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F92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14 334 011,42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21A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6 174 363,55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1EB8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47 690,48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04D3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5 899 878,95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426AE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B46C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A62E1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92AFBB0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4637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E6F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57 082 360,39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6A46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53 011 373,23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0DB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4 757 492,00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B5CF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60 000,00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D40C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5 506 127,00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ED4C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9 541 889,09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A25C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33 145 865,14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CC8F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15 360 623,00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B2E74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4 070 987,16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6064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40 000,00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F8E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4 030 987,16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35E10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068F9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BFDA6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1D3DE8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0646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DE06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59 175 468,53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A42F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55 136 346,74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BC74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5 149 664,00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C23E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63 127,88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E6EE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6 400 598,00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878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10 953 810,18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3C89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32 569 146,68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6E17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15 028 828,43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92E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4 039 121,79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9F75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30 459,45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7883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3 805 166,22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515A9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0E23B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7DAFF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AE962BC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0CFEC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968C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50 488 515,10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CE3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48 826 615,10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C749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4 277 063,00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6403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78 765,00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ED79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4 671 963,00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52A7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6 636 039,10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0046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33 162 785,00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A040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15 112 000,00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D0C8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1 661 900,00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B93A4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50 000,00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FEDF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1 611 900,00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D547B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2C8AA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D0D0D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2630B2A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DA5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4FA68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61 008 914,00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58F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47 408 914,00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3D83B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4 405 374,00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F2105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81 127,00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68C6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4 789 308,00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8F07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5 164 492,00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6DD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32 968 613,00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58B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15 565 360,00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2CD9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13 600 000,00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97E1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545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13 600 000,00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EDB0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6A6C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19732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810DCD1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010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8A5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48 677 123,00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4ADF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48 677 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123,00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6B74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4 524 320,00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57B8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83 318,00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5D673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4 918 619,00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D4E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5 303 933,00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FDE0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33 846 933,00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8649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15 985 624,00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C736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816C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F06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DA8F6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BD435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CCDB9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1F1DA1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F3F0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69E6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49 888 801,00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ADEE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49 888 801,00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B418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4 637 428,00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13F9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85 401,00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6A40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5 041 585,00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3AE1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5 436 531,00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FBE04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34 687 856,00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6EC7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16 385 265,00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961D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AAD0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CA3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88552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7D02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391BF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DD0A74F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48B9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3EE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51 130 771,00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B6A0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51 130 771,00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46C4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8CB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610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18F6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5 572 444,00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B0FE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2A48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3F06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7F6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EA1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0654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69E11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ECB46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1ED5E1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AF52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73D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52 403 791,00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FE9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52 403 791,00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B2D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022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FC77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946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5 711 755,00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683D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4BF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1463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3290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852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33B7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2D13B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ABC0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82FDBCB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3FA5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CF00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53 708 639,00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1F2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53 708 639,00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D402B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77FB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F7FDA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CA79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5 854 549,00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1BB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6E0C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5B3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57D6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D028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BA71C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AAC9C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CFC1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12C41CF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0FC1A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8410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55 046 101,00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888E6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55 046 101,00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CB2F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DAC8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521CB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259B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6 000 912,00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BF45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9AC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DACA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99CD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717E4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07961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5875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F6A53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ACA1890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E589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6E6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56 417 004,00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485D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56 417 004,00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2D6C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9679A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C6A49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5DF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6 150 935,00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79B2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2B7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FDF2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5C4A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FB9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83F5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C1E84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F8F48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862A267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1D42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91C6B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57 822 179,00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807AF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57 822 179,00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97F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CB5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F0A5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7FC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6 304 709,00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7FDD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70C8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D3367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DD21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0E8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025FF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8865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B6518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A0D060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FD14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DE5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59 310 035,26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84D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59 310 035,26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EF64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EF58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E05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7D4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6 462 326,00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762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D4A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9CC1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33F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D233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1C764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F178D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50EF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5ADECE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D3F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7CBA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60 528 795,00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8A4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60 528 795,00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F87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BF0CF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6123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A6D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6 623 885,00  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7584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2FF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5DF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0A5F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08D9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9DB01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785AE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380B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1C6666DC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7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1F84D2F3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25"/>
        <w:gridCol w:w="1160"/>
        <w:gridCol w:w="1160"/>
        <w:gridCol w:w="1148"/>
        <w:gridCol w:w="1148"/>
        <w:gridCol w:w="1148"/>
        <w:gridCol w:w="1148"/>
        <w:gridCol w:w="1148"/>
        <w:gridCol w:w="1148"/>
        <w:gridCol w:w="1148"/>
        <w:gridCol w:w="1137"/>
        <w:gridCol w:w="1137"/>
        <w:gridCol w:w="818"/>
      </w:tblGrid>
      <w:tr w:rsidR="00731249" w14:paraId="5CED9F87" w14:textId="77777777">
        <w:trPr>
          <w:trHeight w:val="262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9D83A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6CF78AD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28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555F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4695C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9291F0E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DF7E1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EB338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F2586A1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1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AC9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C04B6D7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E742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1A94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D0474E0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93062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E1E05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8410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94423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CBD6EE2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5396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3BB50F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DC0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73196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EA1900E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03F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32F59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1A66721" w14:textId="77777777">
        <w:trPr>
          <w:trHeight w:val="50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04991A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72719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7C33C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DB1A2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883C1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760EFB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2977B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E3959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EE3BC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7872DF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DBC19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9E529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D41094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8CB27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191154F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CF1A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425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4E6A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DC1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4B9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27A8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6EE92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477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B67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940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2.1.3.3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7FB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7EF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2.2.1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3572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2.2.1.1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78BA5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E473AD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EB6E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83B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29 096 119,16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4882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23 356 423,34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51A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8C66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FF1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39C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5 575,26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C0E2D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A04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0A53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A45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5 739 695,82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BEF6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07512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C2266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C0E877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A84D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A39F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37 231 226,64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258B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27 628 146,53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FC9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D50E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4A7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E230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1 408,48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A33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F014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5F9A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C3F2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9 603 080,11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A76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D62B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4FDE4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52647C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7074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2095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46 639 842,14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993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29 868 282,33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7185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0873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211D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3D3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2 033,79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808A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BF0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713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2777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16 771 559,81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673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601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47020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EA5EBC9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9C40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DE3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50 407 037,88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EFD2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33 345 340,75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6B1B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FF04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5AFE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E83A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20 515,13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859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0B86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BF68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0818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17 061 697,13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E46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0161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04510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5F23DB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5361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C5B4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55 459 042,01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7A8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38 983 820,83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08FC6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12 815 763,25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776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0D5A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5FD0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18 261,01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CC649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3B60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E12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341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16 475 221,18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574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16 399 833,18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E06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3 349 775,16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6D877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B432E4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3794C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41B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50 874 855,31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0D17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41 199 727,61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128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13 616 882,71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FC3D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003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5155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16 016,13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C95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3101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1E086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3470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9 675 127,70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C5AF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9 675 127,70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F0D7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3 551 316,05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80E7A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7C8037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545B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3C81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72 286 501,35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A7B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46 073 992,55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A9BD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15 794 613,06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DE82A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46DAE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484C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B329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5933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276A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B63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26 212 508,80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A7D3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26 162 508,80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D3F4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4 694 690,40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50C5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E9B329D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3947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820C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67 727 574,53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1CF7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43 606 950,13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49F4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14 969 827,14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25D9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CE76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167B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13 771,26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02A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A952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890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FF4E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24 120 624,40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03F5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24 070 624,40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F9B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4 224 176,81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6F870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806658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F1978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F4F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59 406 302,32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9DDE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44 367 521,26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4E4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17 007 969,03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94FC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B831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272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230 000,00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F4D9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3CF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100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B40CA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15 038 781,06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55C4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15 038 781,06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6207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933 410,00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D7CDF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448EA2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11D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7504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60 417 114,00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2CD9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37 951 099,00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A6D0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17 315 180,16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8D5F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362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F457A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195 586,00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247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158F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2249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0F3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22 466 015,00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7D25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19 066 015,00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A2A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2 000 000,00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F03C6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C40A4F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B5A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EBBC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48 085 323,00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A44C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38 975 778,00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0BA2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17 782 690,02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5F69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C01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F4A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173 394,00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0DEA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E2B5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6983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951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9 109 545,00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B119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9 109 545,00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46F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2 000 000,00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A287C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1B49DA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050A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2518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49 297 001,00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EC2E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39 950 172,00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89C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15 707 772,00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196A6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445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A882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151 201,00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3061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2DBD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C265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D14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9 346 829,00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FB10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B4510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94FCD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B198F9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109F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492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50 538 971,00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5E20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40 969 411,00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1521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B944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7E64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0F3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129 009,00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FAF5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A2B2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711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A1D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9 569 560,00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839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555C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9896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F624139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A62C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367F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51 852 891,00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8D0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41 993 646,00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318F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9B89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C97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498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106 816,00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1BC2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4178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D7C26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48D46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9 859 245,00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08A8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45EA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38D57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130DE1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6CFF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8DCD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53 198 639,00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0920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42 924 519,00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428D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39804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FB9F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1C2A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86 158,00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4EB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0CD5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610C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1FBC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10 274 120,00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21A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3613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9C673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E3D804F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4A68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34FC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54 536 101,00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C5DA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43 997 600,00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E99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3E74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4ED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613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67 033,00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3A7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CF6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3066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6F1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10 538 501,00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06AC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418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3206D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76B335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029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F4BBF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55 907 004,00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BA98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45 097 540,00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028B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A460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1DAB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4B573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47 908,00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D3F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B71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E35B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07F4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10 809 464,00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6047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217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4A820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10573C0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9D60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DFA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57 312 179,00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C2B0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46 224 978,00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0605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FD07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4B8E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5F8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28 783,00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9DEC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9668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3F8F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7444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11 087 201,00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7F9E0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DE1F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5FCB4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239342D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65F3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F0CD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59 052 483,00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D0B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47 380 602,00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A180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D25E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8C35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FF2D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9 658,00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8EFE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FB9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30CD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4A1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11 671 881,00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B7CB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6C4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CA981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811F39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34D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227E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60 528 795,00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B480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48 565 117,00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B6DB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0CEF3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1EC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0E09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747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A4EF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AF6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621D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11 963 678,00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035C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FE27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3A77C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43B9FF8E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8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518DCA6B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141"/>
        <w:gridCol w:w="1141"/>
        <w:gridCol w:w="1141"/>
        <w:gridCol w:w="1164"/>
        <w:gridCol w:w="1164"/>
        <w:gridCol w:w="1153"/>
        <w:gridCol w:w="1141"/>
        <w:gridCol w:w="1141"/>
        <w:gridCol w:w="1141"/>
        <w:gridCol w:w="813"/>
        <w:gridCol w:w="1902"/>
        <w:gridCol w:w="1527"/>
      </w:tblGrid>
      <w:tr w:rsidR="00731249" w14:paraId="6916DBEE" w14:textId="77777777">
        <w:trPr>
          <w:trHeight w:val="262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B50E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C7C56B6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1749F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D7CD43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7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E5C2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60D33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94F73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C14C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1A7EF68" w14:textId="77777777">
        <w:trPr>
          <w:trHeight w:val="262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02330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52A73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E63E26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EB2F2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A7D45BC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911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246559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4EE0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01A4744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2CD1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F6EC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2A6E7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DC835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4491FCC" w14:textId="77777777">
        <w:trPr>
          <w:trHeight w:val="336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984F36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2389B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66BC5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462C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5E018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6C4E7D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0BD3B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C63089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40A07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58742F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6DF41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39AEA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D50F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392DBBC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55DB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C565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DC3C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F7BF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8893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26A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4.1.1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46B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6A0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C7BD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B5DE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4.3.1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20296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1B7F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5BBDF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D967F26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04879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D1E8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582 408,64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C9E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ABC8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3ADF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C6C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F52C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0F3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3E9E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15C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8EC11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920BF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E295B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96B1F8E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89D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D8BF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2 926 636,87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36F0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C2D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CF0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D670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1C2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662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576E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F11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AC3B1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3DFE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91BF7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A1C2A0D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676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2D7B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126 794,83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10A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5D9BC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2D3C9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7A41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EF4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DDF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40A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F5DC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1310E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7D690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341BD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BD7593A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5E8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2C9E1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-1 454 848,88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B8ED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8ACC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DAA6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35F3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C4BC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89E6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597A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BB76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D02F8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BD599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22CB2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753DEE0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86CE4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53D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-2 963 519,79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3D2B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BDE3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9 523 672,05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B71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BC8A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0632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8 828 372,05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9201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2 268 219,79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015E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695 300,00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74FD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695 300,00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35EAD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7EE4A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72E3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AF5E890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9FF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E71B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6 389 388,70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143A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4F9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12 785 940,96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E143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215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23C1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12 254 240,96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D0CC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3A3C0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531 700,00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CB5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63202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D4CA3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F52B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B71B235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E7B63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6A7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-15 204 140,96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CC66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7392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15 285 940,96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AA3E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4 000 000,00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FEF6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4 000 000,00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F1E8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10 754 240,96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826C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10 672 440,96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9576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531 700,00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221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531 700,00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D6715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C5CF5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B14A0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B4C1214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CE4F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ECC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-8 552 106,00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7BF9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22F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11 505 620,90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F7D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301 479,94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F75C4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301 479,94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CC1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10 754 240,96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B08C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6 481 338,80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4DAF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449 900,00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6444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6CF6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9F705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A5B63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02DB1C6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5E68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E18AE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-8 917 787,22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AE7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2722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9 299 587,22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156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4 846 072,32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6EE0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4 846 072,32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9731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3 702 134,96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BA00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3 320 334,96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62D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751 379,94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545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751 379,94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989C9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BB501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FCBEB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0B04F88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09DF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A2F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8D16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B7F1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C6216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FBFA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326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9D7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B71D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FAD7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CFAC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CDE86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58B8A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7456A36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7FA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7A3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64D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53B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6FC4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C59A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F95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83D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E361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27DD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C508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A3C4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C69B6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72FD37A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843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09D4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239D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4C72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D1B1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A4B77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FBB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636B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23A8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0D6B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D0860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B265E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D158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37F2373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0DD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D5982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3A19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208F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7E8B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B1E8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AA7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6B69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C5B3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8B29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D14B9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4EA17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94835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B04DB2F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FEF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099F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550 900,00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31F4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550 900,00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7A68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029A2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E12A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172B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DACAD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A47A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FDD1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52862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F08B0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13ADF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E057322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594B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B06F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2F4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6021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8CB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A2FB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8D06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418D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CBB0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D44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AAC12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C1451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84859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17C035F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E96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74FA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C8F6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A1D3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915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1F09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C470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1109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9DBD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89AC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A77F3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C84B8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065F1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D0E0B99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9A4E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D26D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BCE9B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5E88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844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FBFD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E89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FCF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4DBF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BD82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43F10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83019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E129D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3C893E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FA9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1E0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711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B4CE4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961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0E37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CE6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93BC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2F5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BD80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79D2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843D0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706C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AA5EAAB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69CD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0896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257 552,26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714F2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257 552,25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F5A0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0BA3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34C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256F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DAD9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A19B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9EF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66EAA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44F5F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9DC54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55F3F8B" w14:textId="77777777">
        <w:trPr>
          <w:trHeight w:val="26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286C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B18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9B37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759D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3505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2FCB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AF23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F8A9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0AF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87E9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E15B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13EEA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B7B9C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71451F5" w14:textId="77777777">
        <w:trPr>
          <w:trHeight w:val="81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15841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7898C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8AF0B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2CE6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F4A79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CE672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593E6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BAF3F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D433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774BB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A0D66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4DA089" w14:textId="77777777" w:rsidR="00731249" w:rsidRDefault="00D9282B">
            <w:pPr>
              <w:jc w:val="right"/>
              <w:rPr>
                <w:rFonts w:ascii="Arial" w:hAnsi="Arial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Strona 6 z 18</w:t>
            </w:r>
          </w:p>
        </w:tc>
      </w:tr>
    </w:tbl>
    <w:p w14:paraId="7198ED18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9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12CCA603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70"/>
        <w:gridCol w:w="1159"/>
        <w:gridCol w:w="1159"/>
        <w:gridCol w:w="1147"/>
        <w:gridCol w:w="1123"/>
        <w:gridCol w:w="1147"/>
        <w:gridCol w:w="1147"/>
        <w:gridCol w:w="1147"/>
        <w:gridCol w:w="1147"/>
        <w:gridCol w:w="817"/>
        <w:gridCol w:w="2890"/>
        <w:gridCol w:w="523"/>
      </w:tblGrid>
      <w:tr w:rsidR="00731249" w14:paraId="4444CFBC" w14:textId="77777777">
        <w:trPr>
          <w:trHeight w:val="262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0970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4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3FB6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84B44F8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4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A1C0B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6A6E5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18CFB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E6332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7F70484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2291B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54FA10F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E2BB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tym: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749A5E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6E00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0EA06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E2D6B9C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861C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0922B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5150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848BE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E69CA8D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750469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36FC6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7E91A1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A5918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CC98D3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0F93A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FF53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98FE5E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380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2329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5B228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4912F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0E40818" w14:textId="77777777">
        <w:trPr>
          <w:trHeight w:val="276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C52DE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54121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462D7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4AB11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8225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CAF1F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B0B88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A467F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36374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F3FEAE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7E292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FDDC7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FFA18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7F6C36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72A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CA44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E80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4.4.1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636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1D3A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4.5.1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4CF5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5FD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BD44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0224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45046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5.1.1.2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C66C7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3CAA0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54F98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6E5CF1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B257A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DA4F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364D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43BE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E013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63A5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D3713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AAED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6CBD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A110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F86E7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B2AC9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92E84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D025BBD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45D9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B714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2621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8D6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A7D2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3788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D7E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57D9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4CA8A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EFEF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2CFD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B55B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7386A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9672B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8620A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05D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2EAF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03C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EE34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17A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220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63BC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40D4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D6F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DBA2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BAB54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C8E8C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6A7AEBB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BC4D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F0FC6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0F82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E66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674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E09E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3574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B798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5B93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901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24DC4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2F3F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F7489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0C2CF5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E6FD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94E8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AD64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386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E54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0994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9B16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B968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EB33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2540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17036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EB11C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15434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A6ED48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8BDA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B156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810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BF5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EA95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6993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4F390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4BBE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D613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087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0C3F9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F199A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A105F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921B973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D47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FF1E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318B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B819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C94B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6B42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1E5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F543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3087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F98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ED33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9B40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BC62A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D671D01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D432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9C0A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5DC4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29E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DA382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863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017F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A33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E2B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2FC9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D39C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7F4B3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75130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4A28340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D06AB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A76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B551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F907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91D6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F0CB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B12F7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381 800,00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768F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5D56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BEF1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E0C2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4CA5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B3892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18E721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20A6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648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25B4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8C12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A83EE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8270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1EC7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CFE0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F4169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14B2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16387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80DC8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858A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724B4A9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C7B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E578C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5845D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B01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ECA3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B89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E9CA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7CBE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2562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4010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C6F0F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164EF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FB4B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F96449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338B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7FE6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DDB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E72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3DEC0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3DF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F4AB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67D1F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EED2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09074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68684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75954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ECC03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6AFF1A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D203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D3F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0DE4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AF6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BEE3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CC8A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B8B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591 800,00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615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F220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D144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31D78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272E9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322B3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55002A0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D79C3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90DB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4178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A90C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461E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1783B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550 900,00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260C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550 900,00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C7F8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977F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CC3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E9087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F5CFE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35F6F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C4518E9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81840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B1BF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05B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8D4E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07B2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4F04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5DC0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E14C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2F7B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371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4B7AD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B56BC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F4253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4728D5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D959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426F8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BC6D9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C64A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2D6C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86D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8827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A2D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68C9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455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5BA4C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CE7A2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312C0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8804E1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A50E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92B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B6A1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9B2E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30DE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E4D4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BC31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C7696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23CF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E64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EFAD5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D9091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DA8C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962507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403E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DB6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6E9C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737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D7B9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06CD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F5DA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D88C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DE9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127C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9F0E8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FDFF3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35434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A2DCF7B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580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1573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ED0C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11E1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1160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AD0A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257 552,26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296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257 552,26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73B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A8BB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1AC4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DFBA0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F17FA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BC12E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5EF17BD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7D77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6EA7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A68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5994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AC9E6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45E4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8ED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D2F4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FE30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9885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48829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C7755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ED414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006E95AA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10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2D7052BB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66"/>
        <w:gridCol w:w="1166"/>
        <w:gridCol w:w="1166"/>
        <w:gridCol w:w="1154"/>
        <w:gridCol w:w="1154"/>
        <w:gridCol w:w="1143"/>
        <w:gridCol w:w="1131"/>
        <w:gridCol w:w="1131"/>
        <w:gridCol w:w="1131"/>
        <w:gridCol w:w="1131"/>
        <w:gridCol w:w="1987"/>
        <w:gridCol w:w="1096"/>
      </w:tblGrid>
      <w:tr w:rsidR="00731249" w14:paraId="6174CD30" w14:textId="77777777">
        <w:trPr>
          <w:trHeight w:val="262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229D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7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0922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Rozchody budżetu, z tego: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98DAB21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AB9F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2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ED6D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Relacja zrównoważenia wydatków bieżących, o której mowa w art. 242 ustawy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7BC09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992D8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7788F3A" w14:textId="77777777">
        <w:trPr>
          <w:trHeight w:val="262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0A458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DDB2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 xml:space="preserve">łączna kwota </w:t>
            </w: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przypadających na dany rok kwot ustawowych wyłączeń z limitu spłaty zobowiązań, z tego: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06DCD3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25FC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0EF97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646AB1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5DE56F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37CB0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75E25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1FE6F30" w14:textId="77777777">
        <w:trPr>
          <w:trHeight w:val="262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B6E54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2644037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Załącznik Nr 1 do Uchwały Nr LII/345/2022 Rady Gminy Grębocice z dnia 26.04.2022r. 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064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1E8EF9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5FDC2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8E454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0363B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16526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4263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ADBE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740C0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EAC00A7" w14:textId="77777777">
        <w:trPr>
          <w:trHeight w:val="1200"/>
        </w:trPr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C6DEF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12606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0A70C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95055D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FBABC8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FA002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E5CD7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07FF2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492E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14549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FD6F2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D3C1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186A1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C15DE9F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A1D4E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120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9AF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D9E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5.1.1.3.2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AE80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5.1.1.3.3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8CA2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5.1.1.4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E86C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5.2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4BD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6AB2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6.1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8150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7.1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FE4F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7.2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2F8D5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4D49D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4371BAC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0A51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E2F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E8B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B58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07D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FFE9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BD8E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0DABF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8AD7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739E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4 520 078,36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A711D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4 520 078,36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6485A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69218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B968283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D45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D93C9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F6AA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05F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63AC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E3EB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D8C1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8BE7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4707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5BC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6 465 874,65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1571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6 465 874,65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BA7B5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9A9D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9D8BE65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19C5C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C4B2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142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86C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466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DF84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F704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79E2B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FA75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74910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14 885 621,38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EC8E2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14 885 621,38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15B15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40AA7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C4B1271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D0B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87D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36D23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2B11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3F92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D552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C71A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4500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8FCE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FF49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13 068 586,24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B957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13 068 586,24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6FB54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8B5BB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5FE286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0F36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9918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45B5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35B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CCD1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9883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024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01A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656 756,00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C559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43 256,00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0DE5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12 046 563,56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307DD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21 570 235,61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58FEE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763D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CD36A0B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6147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F7F7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FCD3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0125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F65A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ED777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0DD0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11F7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531 700,00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5F9E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46CE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9 890 152,85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6BCDE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22 676 093,81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C6D78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65FB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8BEDA4D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97EB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2167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953D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737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EB28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35C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B5C7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A26F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449 900,00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91E9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BE51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6 937 380,68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36BE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18 223 321,64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3FA8D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DB7B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0899482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993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C02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5EEA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9F2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B439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FE4C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C864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CEB6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751 379,94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49A8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D238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11 529 396,61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E65F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22 733 537,57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2A519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8871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28492DC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130F7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583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CED6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FCE6F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5ED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DF31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8337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E704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5 215 652,26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A9F9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E86D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4 459 093,84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F35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8 912 608,74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97BCF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3828D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7154F7D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02BD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1B0E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0978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C82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EB8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B51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86C7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105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4 623 852,26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8C6C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2A0C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9 457 815,00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226A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9 457 815,00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4B3BA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3D5C9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DE589AB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97516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1A41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1FD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B1DD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8EAE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BA7A9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FD7D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B5E3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4 032 052,26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EC66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2E93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9 701 345,00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698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9 701 345,00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79F2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51819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C393609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DF63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E8B6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B8D9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7112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D7F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4B7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0E1B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976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3 440 252,26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55AE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1455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9 938 629,00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1D8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9 938 629,00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4D05B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E21B2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DD31F84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DAC2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5A9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EC3A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DFA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DC49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08B6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5816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6522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2 848 452,26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D6DF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4EC8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10 161 360,00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472F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10 161 360,00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9B97B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19335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298BED2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6CEA6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69A7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415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B8CA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47DE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2072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E59B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9140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2 297 552,26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5C42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807B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10 410 145,00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0CE6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10 410 145,00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F8B85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C55D4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6CD8413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DD37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714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01B2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1692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B86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4665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7E7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26EC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1 787 552,26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491F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4D9F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10 784 120,00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E712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10 784 120,00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57E3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88A92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A6EF866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5097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BDF3D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40E1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0522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1516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0162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2A60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77A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1 277 552,26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B3B3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F473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11 048 501,00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051C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11 048 501,00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B283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E1831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7054184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C42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5E8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6964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52FD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E4F8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0039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063B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680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767 552,26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0BAD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06DAE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11 319 464,00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864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11 319 464,00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0B006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1AB10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47D9B21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F29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3E7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9E7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8154C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9EB0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D6FD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B9EE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1196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257 552,26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C106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2281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11 597 201,00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BF12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11 597 201,00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6DCA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C68C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FB732A2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B4F0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951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F97E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78F0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A363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F1F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E90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C887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10D4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704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11 929 433,26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2B4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11 929 433,26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F8B83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BFD0B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1C15AEC" w14:textId="77777777">
        <w:trPr>
          <w:trHeight w:val="262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E3A3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ABD6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4DDE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6D0C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864AE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F401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E451D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2409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7D47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1A3CD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11 963 678,00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DF7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11 963 678,00   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7F8D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82173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41C9BD37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11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736CCAA2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61"/>
        <w:gridCol w:w="1160"/>
        <w:gridCol w:w="1148"/>
        <w:gridCol w:w="1148"/>
        <w:gridCol w:w="1148"/>
        <w:gridCol w:w="1148"/>
        <w:gridCol w:w="1148"/>
        <w:gridCol w:w="3095"/>
        <w:gridCol w:w="2894"/>
        <w:gridCol w:w="523"/>
      </w:tblGrid>
      <w:tr w:rsidR="00731249" w14:paraId="5575BF5C" w14:textId="77777777">
        <w:trPr>
          <w:trHeight w:val="262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A699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81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492B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Wskaźnik spłaty zobowiązań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16FA2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86D76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13C5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C9F2E1E" w14:textId="77777777">
        <w:trPr>
          <w:trHeight w:val="660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3B04C4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328C98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48A8A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7B6EEE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5B6CE4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6D24CC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2961E6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DB2C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E18B8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1F20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62D3A11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B90F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93F9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Załącznik Nr 1 do Uchwały Nr LII/345/2022 Rady Gminy Grębocice z dnia 26.04.2022r.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C5CB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04F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FCBB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F603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E26A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8.4.1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0DE10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7ECB7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50933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62C62F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1978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2982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8463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ECF4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18,61%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6F234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AA76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8651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EFCC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0790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040B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3E616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05E7E2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DEA6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AC42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8360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0FE5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34,62%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E9AA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E0B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5486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B05C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3238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725E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44BEF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91BC76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1A88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FBB9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A7E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300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39,96%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94B1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ECE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07C2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CC45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901A9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93BA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52F20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E441F8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D20C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9FE0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8545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BBE8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33,51%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D07A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09EF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2D74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E4AA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64B53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89E16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98997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D9B515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7977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36E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0DBD0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18935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28,64%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D8A7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9802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F6E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218A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BF19D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504FF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18630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34134C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8C5B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B1A3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D93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21D0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24,32%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4168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56662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991B2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B3FA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ADC8F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44D8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200A8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827033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91F4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5DE6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6B726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16,14%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10BA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16,23%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DEEF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9536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A40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6EE5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57737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F509A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FFD5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6EFABB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344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599A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874E0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26,13%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A10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26,20%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E7FF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450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F8E7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D7B6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7AB7D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EC831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6DA8B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E030C1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9B36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891D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1,53%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3088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11,11%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F0C7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11,23%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BEE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27,98%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604E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29,41%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A47D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202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0417D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128F7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164FD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AECBE0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354F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0EC78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1,94%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08F9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22,85%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C834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22,85%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2612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26,93%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5E6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28,35%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9936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942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0B49D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D03D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2837A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1754FC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4274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D4B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1,84%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932A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22,77%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C306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22,77%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5B6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25,25%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C82A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26,67%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21479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C518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37445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44C2B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EF113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45DEE2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82D1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F68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1,74%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6CE6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22,70%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C67B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8B17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22,79%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0C7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24,22%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E25D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2F8E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6D811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FEA3D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E0C12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FAAA3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85F5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283D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1,65%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EA6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22,59%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86A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BCBF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21,19%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104FE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6A8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4CD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489A1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4C74F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30174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2830E3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086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202E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1,47%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9B4DE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22,52%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086C0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57C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20,34%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1E40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21,76%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8D42C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472A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3C0D2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D16BC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FBC2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F3F6050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56E8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2F33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1,31%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CD09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22,72%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ED38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8C7A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20,10%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3BE6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21,52%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F7A4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A24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9407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BBB2D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C9654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CFFC631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E98C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1801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1,24%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016B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22,66%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A54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0C5F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21,04%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C9DC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21,04%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1BD6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08EC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CD8F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CB45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9FD01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AED9BF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6347F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CC22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1,17%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5DE1C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AAD0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376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AA731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0D4C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41CD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766D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B2723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D5B0D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A38DDB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8542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58C8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1,10%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17F1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22,57%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346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F3C6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0E46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22,65%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B9AF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E7A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8E4C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CE9BB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39608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A93441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9F1B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F7DC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0,56%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C3C5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22,59%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7734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19E0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B8A2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22,62%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4254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6C3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97FB4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9011D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0A05F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3207AC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A840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BEA0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0,03%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2E845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22,19%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71A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E268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C1190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22,61%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E9B1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512F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99426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956CF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83249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30139CD5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12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7B745E1C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818"/>
        <w:gridCol w:w="3415"/>
      </w:tblGrid>
      <w:tr w:rsidR="00731249" w14:paraId="3CD350A7" w14:textId="77777777">
        <w:trPr>
          <w:trHeight w:val="262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4B43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04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7C4F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0E2DD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02285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5CFF7E7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C9DA7B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7CF62ED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12C1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8662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Dochody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majątkowe na programy, projekty lub zadania finansowane z udziałem środków, o których mowa w art. 5 ust. 1 pkt 2 i 3 ustawy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7EA0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6DA3EEF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D57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ED89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C71DD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0F6F551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620FF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CCCC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119991C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389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886AA2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6F79C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9FB89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791E8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495A25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200E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689BB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29BA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ED5ACED" w14:textId="77777777">
        <w:trPr>
          <w:trHeight w:val="212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DFEDD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97475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E98B36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26D4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środki określone w art. 5 ust. 1 pkt 2 ustawy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B4FB2B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146149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E4FDF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środki określone w art. 5 ust. 1 pkt 2 ustawy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F0D64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E588BC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F7170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finansowane środkami określonymi w art. 5 ust. 1 pkt 2 ustawy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3C2BA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64A9D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833B653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57BC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9D0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F2B5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D2D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9.1.1.1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5E2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8CEEC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B064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9.2.1.1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062B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C3B6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9.3.1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3DE4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9.3.1.1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79E0C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B1847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05DA07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E679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E22D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07FF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49 801,30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D0E44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D32F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D4C67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CE6F3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D5C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1D04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127 119,39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52A0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F1EA9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C0A3E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CE34F0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E238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F607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4E3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119 363,01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69057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0356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252B7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017B4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E22C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78F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C8BC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E994F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04EC2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4875D7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5BC3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702D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309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ECD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0E49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1A96D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1ABA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61A6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A16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BAB2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0AA8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A9DCC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DB1B4B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1967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9C394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4D55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D0E0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E71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8281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BCEC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E56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AC9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D54D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0D9BC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1CFA0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470C41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6FA5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34CB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72908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1E975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146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1B023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3167F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6EB3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F441C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8CFA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80BC5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C6171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EA2F6F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088E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3166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114 219,00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67D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114 219,00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56A8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96 663,54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9C582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2 270 002,95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FB7C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2 270 002,95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90ED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2 270 002,95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6A98D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114 219,00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75F7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114 219,00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A888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96 663,54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1BB8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D4AAA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1806AB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EA6E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AE4F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24B7E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AEFF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7CF2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511 416,13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783C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511 416,13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BFB5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511 416,13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B5B1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583E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7346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10 113,60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6EB54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2D4A1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96AE2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8B9D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1FF3C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8566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77E5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10 113,60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B29D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511 416,13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58A7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511 416,13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2F2F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511 416,13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394E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85F34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D380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10 113,60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928D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CFDE7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E823528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42B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2372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626 100,00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D976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626 100,00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924A2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626 100,00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32AE6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5A6E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53DB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16C2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626 100,00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2B3FB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626 100,00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38A9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626 100,00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CF230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80AD3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37BCF5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3E040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2CE8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CEB8A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8DA8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8C7A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34B99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C1C68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E910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C0C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237C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EC90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23D3A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886924F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CEFBE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A199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7AE3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7A08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AC83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2B8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F12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8CCF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F07C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8521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124D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7F8E6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87E925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A79D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50C3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7B67A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4421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CAB43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6F97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0603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C764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658B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B348F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0327F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20E85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51F3D3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C034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ABBF4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D54B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B3BA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2BC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F67A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C45B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ABF8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2E4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4B0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D4B14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A2F1B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6BA39F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7D25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147F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62E6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20BA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A152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FD5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1CD4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03DD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657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3666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A55B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B71C0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B46C941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4F80C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0BC1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0E5D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61D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0527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9B5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E23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459B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BC1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BCC1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5604F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0A17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A405353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A3B0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C97C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B83DD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2A2B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CC88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A570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13C8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0C77C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C4B6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C4E7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4924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C7E9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6726CF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C958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435D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540C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88D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79A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7310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457D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F0F0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147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6753F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0C492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600A2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B2CE971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CAD7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B3BA0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F4C3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EFD8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463AB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46CF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A19E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5C4B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C3FC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B169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1B328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EB54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27B29F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0451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A06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93CE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5B146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2AC0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256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E28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57A21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F1417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6848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89FF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DC8F8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79DE5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061F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03CB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A57F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10751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923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89F39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52E8F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BFD7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BDE1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A7D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20240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11DDE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7552EB0B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13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090FFD7C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61"/>
        <w:gridCol w:w="1149"/>
        <w:gridCol w:w="1149"/>
        <w:gridCol w:w="1149"/>
        <w:gridCol w:w="1149"/>
        <w:gridCol w:w="1149"/>
        <w:gridCol w:w="1149"/>
        <w:gridCol w:w="1137"/>
        <w:gridCol w:w="1137"/>
        <w:gridCol w:w="1149"/>
        <w:gridCol w:w="3097"/>
      </w:tblGrid>
      <w:tr w:rsidR="00731249" w14:paraId="5F874DDB" w14:textId="77777777">
        <w:trPr>
          <w:trHeight w:val="262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7C34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F7AE2E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E1E8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Informacje uzupełniające o wybranych kategoriach finansowych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96B5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1EE0229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4C2AA51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0CC4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DB9C5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08E19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objęte limitem, o którym mowa w art. 226 ust. 3 pkt 4 ustawy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C406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 tego: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BB50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bieżące na pokrycie ujemnego wyn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iku finansowego samodzielnego publicznego zakładu opieki zdrowotnej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D426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17980B2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4B22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Kwota zobowiązań wynikających z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przejęcia przez jednostkę samorządu terytorialnego zobowiązań po likwidowanych i przekształcanych samorządowych osobach prawnych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7B440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D1310A3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D5A028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6E0064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11B87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Wydatki majątkowe na programy, projekty lub zadania finansowane z udziałem środków, o których mowa w art.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5 ust. 1 pkt 2 ustawy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DFB48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1CA715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42B1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bieżące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AF22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majątkowe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C9F045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135405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48B0C3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5FC5D6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57D4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BAC6E00" w14:textId="77777777">
        <w:trPr>
          <w:trHeight w:val="2004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7217E1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0AE457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E689AB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3C11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finansowane środkami określonymi w art. 5 ust. 1 pkt 2 ustawy</w:t>
            </w: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69042F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D274F1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D0150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84A01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8BF097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B999DB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44F6B5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B96D8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0C06FD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04BD4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DD5C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3FE2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9.4.1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EC90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9.4.1.1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73BA9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C9DC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0F2E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69E5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9587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8322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DF12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10.5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D2818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38368C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8F43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18A3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4909B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753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1681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65E2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A881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8045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04F8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AF5F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F571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1C4B5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1C6CDA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35867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8D29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86263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75435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4D9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3B40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1EC5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9839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E385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72A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7EAD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C1041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94D7F1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CD78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F96D2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1471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42C3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63A6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F588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92F5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E767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79A2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622A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035D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2DEF9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38A2499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10C2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6F38DA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8E259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442D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82266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089B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485A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C555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74412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58D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434B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B96CA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7D8417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AAEA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0395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7D30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AB9E8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EE75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3 021 139,67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10D1D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1 051 125,33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4E6D4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1 970 014,34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C356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ED47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DA3C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25AF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A7A0F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0DF52F8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50C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D293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124 417,10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7E9C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124 417,10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33F1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79 166,60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B3C1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1 743 827,62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1B47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510 424,47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822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1 233 403,15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B1F5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1AC0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4AE7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971E0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66E15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1E3FD8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ECCD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83FD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9E7C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0E5D3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1B719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8 556 000,00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E130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1 142 000,00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FF40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7 414 000,00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60B74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6368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B449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6585D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CCA50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C6F25C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81BA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5DA8D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6677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0BCA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655A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8 143 000,00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3EBF7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1 085 000,00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42E84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7 058 000,00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D6D0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C4B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F814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301A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76823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3510F80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09A91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A9018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AC12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4301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11 900,00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AD9A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10 982 417,06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1DF2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1 720 000,00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DCE3F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9 262 417,06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239BD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1F01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957FE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33 655,18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968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FCD3A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5B3C5B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CC8D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50AB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D011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2F2C8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CD3B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20 165 000,00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723C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1 265 000,00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82486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18 900 000,00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1F522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9EB2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2826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32 948,60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078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0A859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A58BCC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447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ECE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B035D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0EEB8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6D58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5 055 000,00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E080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1 055 000,00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A5C7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4 000 000,00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D63F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5094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D5FFC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32 242,03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60F0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FEBB0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752045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4EE69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F160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07AF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D754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DDCB1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C5BB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55 000,00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AA0F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113D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6E12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D52A8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31 535,46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C686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CD696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9F916AB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7D48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575B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F6858E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27629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D596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5BF5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954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D10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133C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F7BD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30 828,88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23F7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D3F20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F5DCF42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E757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26814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39BB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2FC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9FDF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6112B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171D5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CC80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677A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1E8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30 122,31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C8B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D1A96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6FD3938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E4D8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25F7C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4A90F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7F6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B3CA4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62C06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7D2B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F046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050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F6A9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29 415,73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0931B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C62EC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F6CCCB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890A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69DB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F0DA7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E1C2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50213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B8492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DC31F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74C8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47B4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6A15B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28 709,16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CF7C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D89F8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CFB95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F67E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4E45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7D154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AF223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C0D8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31E6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CFB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579A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9EB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808E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28 002,49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EC18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7E069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19658B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05A9A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493E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EA241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7769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27DF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A3C3E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9FE6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6B53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7474D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474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27 296,01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F8EF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18D45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54E260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D5E87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4375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060A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BE26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E7C3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549B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D91C3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81C7D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0ADD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DC80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26 589,44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2EFE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F26D0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15318155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1584B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91B7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3A75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B5278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BB6A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EAAFA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E6211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52E2A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D3AF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5CE9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14 630,32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4F69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31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23A9B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273B5CCB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14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2B639317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160"/>
        <w:gridCol w:w="1160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36"/>
        <w:gridCol w:w="429"/>
        <w:gridCol w:w="1513"/>
      </w:tblGrid>
      <w:tr w:rsidR="00731249" w14:paraId="6E7125F3" w14:textId="77777777">
        <w:trPr>
          <w:trHeight w:val="262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60EAD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28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2E60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Informacje uzupełniające o wybranych kategoriach finansowych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2B610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353C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9070D3F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C9C109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F1D29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10E6BCA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5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49D93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91EA24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743F22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Wcześniejsza spłata zobowiązań, wyłączona z limitu spłaty </w:t>
            </w: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zobowiązań, dokonywana w formie wydatków budżetowych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D32B3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7EB02B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39271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9E82A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B126836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93F5CA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492BC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20A87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EBA1CB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0AAA3F0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601B0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AE55E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63E159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F6F3D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EB5D4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66A97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7FFBF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131D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B9C3D05" w14:textId="77777777">
        <w:trPr>
          <w:trHeight w:val="26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34CEA9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90AB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4D598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70C00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84800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B313795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A2E26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7C288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12C81A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7630F1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40689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F936E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BD2CC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C238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B682262" w14:textId="77777777">
        <w:trPr>
          <w:trHeight w:val="1632"/>
        </w:trPr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DDEB7E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A0123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7D93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84076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1C51F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80FA8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89ED4" w14:textId="77777777" w:rsidR="00731249" w:rsidRDefault="00D9282B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92204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AED27F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7234FAD" w14:textId="77777777" w:rsidR="00731249" w:rsidRDefault="00731249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B47F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9E9BC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9C6E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DF6D1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35A6A0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FBD1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Lp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90F76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7036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E333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D578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8478B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10.7.2.1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16E82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10.7.2.1.1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D60A4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10.7.3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55DA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A979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982E7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3C73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8"/>
                <w:szCs w:val="20"/>
                <w:shd w:val="clear" w:color="auto" w:fill="FFFFFF"/>
                <w:lang w:val="x-none" w:eastAsia="en-US" w:bidi="ar-SA"/>
              </w:rPr>
              <w:t>10.11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1EA2F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5DA39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2AB2CBB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A20D3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E106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C976E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E28EB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8B1C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D95E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09C7B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C403C3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75381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9AB0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7FC0B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10E95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D3DB83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98F99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FBD0A5B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DFE1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E7E22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DACA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9976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6DF4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B4E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002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7B485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99281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8793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3D705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00BB0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13C8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CE79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DF7C1FE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432CF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2196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761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432BF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FA0F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363A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78B8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4A33A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AB855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287E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7E71E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E54D4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D1FE1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0CE69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7E6D547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DA068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38B63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B43C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28285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44A0D6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7F1BF9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05048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74E6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5787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AEDA2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6DF4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50A71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268B5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BDA4E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9E9A71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4E4B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DBEA09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44FC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43 256,00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1617C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9A2E5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F18B2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749A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6694A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61F8F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986F2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ECDB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B616A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900BB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D44E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2E330FCD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BBEE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B3DA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DC2BE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30127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5DD6E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0AF91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D02F4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57552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26A990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7C7B0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98AB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ABA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F6ED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4C6E5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F856C4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7F1E46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Plan 3 kw. 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D4B8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B732C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232D0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82EB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A134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F61E09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8F306B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552A9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4FBEB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25466D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AFA49A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E9708D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8FB0FB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B327AB8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9759C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Wykonanie 2021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5CD2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514DC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6E984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D572E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CA5D2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0969AE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CC0B80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860BBE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15AB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462BB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BD2CD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D678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98DD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5D9A4F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ABE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9D90B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0C61E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99ED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45C2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E32181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D3A43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C50AF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70287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FCCFB9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DC25E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A6A6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5A9DF5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6A876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41D879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9A0E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25EA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B2DB4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92B6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82E8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18491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B9D2E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0DBA0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99351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497CAE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F647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6CF238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93694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3BBF0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01ECD44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BE8010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7C3A7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DBC7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8795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C8BD46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5FA2C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EF534D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F9EA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A6707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9356D0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A3AF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F836BA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C66CAA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43A50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B3DF29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B58DB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0B2B9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F93B52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09900E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40A5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CE5BF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AE5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3FBA5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DCDB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D7B83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5C278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9CAA9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49349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73D84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4227B41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29064E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7C71F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81 800,00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2C444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4533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DCA8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32AAE8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775BE1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0A64C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8C8F9C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22952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C1589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270FED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EC367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F3842C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657E82E7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DF3C5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A93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40 900,00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90AA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AF1F0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EA9AC5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E44E9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4CA752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5FC3F0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90B4A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135479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408762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3AA5B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910EA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B2F32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A32DFA9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70CDE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99008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BB5DF1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B3C10A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A56CED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F49426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8863E4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10F9B6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EC9C36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D5AA32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3213B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12B39B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50BF1F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C0EC38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3670B63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CBB1C8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4241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5D6EE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91A7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BD191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1CCF02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E26157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12FF8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1E2BC5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25FE93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483934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6B563D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C3AAD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7DA004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43F42008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D0AF9A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91852C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52DB28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527C5E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1DF2FD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3B228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9A92DB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A4BFC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1DFDD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9FEA75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6F2840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0C03F1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410577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7B4ADE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A7A6116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77DB6A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CD45BF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D9CB6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5D2E2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8C11C4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66EF3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EF4E56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4109B7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C2A282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85287D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131A3EF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86AF272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E3EB76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CCE50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57BFFE4C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3EB371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1ACA29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6E5D6F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0A749B5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678621A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3583ED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B6F64D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B7C88C9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3986A7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38991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56D77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4D9583BE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EBE5D0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DC5BF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31249" w14:paraId="0DCEADDA" w14:textId="77777777">
        <w:trPr>
          <w:trHeight w:val="262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B8B89F7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338B933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25A5BB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1953C65C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DED7F94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B44278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60AD7348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792C7A0D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3A535051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93CF63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22BD6336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14:paraId="5693C4F0" w14:textId="77777777" w:rsidR="00731249" w:rsidRDefault="00D9282B">
            <w:pPr>
              <w:jc w:val="center"/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11"/>
                <w:szCs w:val="20"/>
                <w:shd w:val="clear" w:color="auto" w:fill="FFFFFF"/>
                <w:lang w:val="x-none" w:eastAsia="en-US" w:bidi="ar-SA"/>
              </w:rPr>
              <w:t xml:space="preserve">0,00   </w:t>
            </w: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F71F79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F6191" w14:textId="77777777" w:rsidR="00731249" w:rsidRDefault="00731249">
            <w:pPr>
              <w:jc w:val="left"/>
              <w:rPr>
                <w:rFonts w:ascii="Tahoma" w:hAnsi="Tahoma"/>
                <w:color w:val="000000"/>
                <w:sz w:val="13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4CF0442F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31249">
          <w:footerReference w:type="default" r:id="rId15"/>
          <w:pgSz w:w="16838" w:h="11906" w:orient="landscape"/>
          <w:pgMar w:top="562" w:right="562" w:bottom="562" w:left="562" w:header="708" w:footer="708" w:gutter="0"/>
          <w:cols w:space="708"/>
        </w:sectPr>
      </w:pPr>
    </w:p>
    <w:p w14:paraId="38749D8F" w14:textId="77777777" w:rsidR="00731249" w:rsidRDefault="00D9282B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2 do uchwały Nr LII/345/2022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6CCD52A9" w14:textId="77777777" w:rsidR="00731249" w:rsidRDefault="00D9282B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Wykaz </w:t>
      </w:r>
      <w:r>
        <w:rPr>
          <w:b/>
          <w:szCs w:val="20"/>
        </w:rPr>
        <w:t>realizowanych przedsięwzięć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124"/>
        <w:gridCol w:w="1520"/>
        <w:gridCol w:w="374"/>
        <w:gridCol w:w="473"/>
        <w:gridCol w:w="473"/>
        <w:gridCol w:w="128"/>
        <w:gridCol w:w="412"/>
        <w:gridCol w:w="410"/>
        <w:gridCol w:w="764"/>
        <w:gridCol w:w="776"/>
        <w:gridCol w:w="270"/>
        <w:gridCol w:w="820"/>
        <w:gridCol w:w="636"/>
        <w:gridCol w:w="811"/>
        <w:gridCol w:w="252"/>
      </w:tblGrid>
      <w:tr w:rsidR="00731249" w14:paraId="3E42547C" w14:textId="77777777">
        <w:trPr>
          <w:trHeight w:val="270"/>
        </w:trPr>
        <w:tc>
          <w:tcPr>
            <w:tcW w:w="52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E903D3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4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474D1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1A1DA735" w14:textId="77777777">
        <w:trPr>
          <w:trHeight w:val="270"/>
        </w:trPr>
        <w:tc>
          <w:tcPr>
            <w:tcW w:w="5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1AFFBBB" w14:textId="77777777" w:rsidR="00731249" w:rsidRDefault="00731249">
            <w:pPr>
              <w:jc w:val="right"/>
              <w:rPr>
                <w:szCs w:val="20"/>
              </w:rPr>
            </w:pPr>
          </w:p>
        </w:tc>
        <w:tc>
          <w:tcPr>
            <w:tcW w:w="48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8F0E1" w14:textId="77777777" w:rsidR="00731249" w:rsidRDefault="00731249">
            <w:pPr>
              <w:jc w:val="left"/>
              <w:rPr>
                <w:szCs w:val="20"/>
              </w:rPr>
            </w:pPr>
          </w:p>
        </w:tc>
      </w:tr>
      <w:tr w:rsidR="00731249" w14:paraId="6D5625B6" w14:textId="77777777">
        <w:trPr>
          <w:trHeight w:val="184"/>
        </w:trPr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449F5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348F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0B5C32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48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DCA296" w14:textId="77777777" w:rsidR="00731249" w:rsidRDefault="00731249">
            <w:pPr>
              <w:jc w:val="left"/>
              <w:rPr>
                <w:szCs w:val="20"/>
              </w:rPr>
            </w:pPr>
          </w:p>
        </w:tc>
      </w:tr>
      <w:tr w:rsidR="00731249" w14:paraId="70534779" w14:textId="77777777">
        <w:trPr>
          <w:trHeight w:val="418"/>
        </w:trPr>
        <w:tc>
          <w:tcPr>
            <w:tcW w:w="6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F1B36D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41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7D1D42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D863CF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79FFB2" w14:textId="77777777" w:rsidR="00731249" w:rsidRDefault="00731249">
            <w:pPr>
              <w:jc w:val="left"/>
              <w:rPr>
                <w:szCs w:val="20"/>
              </w:rPr>
            </w:pPr>
          </w:p>
        </w:tc>
      </w:tr>
      <w:tr w:rsidR="00731249" w14:paraId="35FC980D" w14:textId="77777777">
        <w:trPr>
          <w:trHeight w:val="566"/>
        </w:trPr>
        <w:tc>
          <w:tcPr>
            <w:tcW w:w="6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9D7E1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L.p.</w:t>
            </w: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BB45F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Nazwa i cel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36DFD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Jednostka odpowiedzialna lub koordynująca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F55B5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Okres realizacji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7CF95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Łączne nakłady finansowe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33DE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Limit 2022</w:t>
            </w:r>
          </w:p>
        </w:tc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A984B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Limit 2023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132C4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Limit 2024</w:t>
            </w:r>
          </w:p>
        </w:tc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5418C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Limit 2025</w:t>
            </w: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0887A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Limit zobowiązań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BF08A75" w14:textId="77777777" w:rsidR="00731249" w:rsidRDefault="00731249">
            <w:pPr>
              <w:jc w:val="left"/>
              <w:rPr>
                <w:szCs w:val="20"/>
              </w:rPr>
            </w:pPr>
          </w:p>
        </w:tc>
      </w:tr>
      <w:tr w:rsidR="00731249" w14:paraId="73BAE190" w14:textId="77777777">
        <w:trPr>
          <w:trHeight w:val="566"/>
        </w:trPr>
        <w:tc>
          <w:tcPr>
            <w:tcW w:w="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F3A1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3736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F6A6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049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Od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D6DD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Do</w:t>
            </w:r>
          </w:p>
        </w:tc>
        <w:tc>
          <w:tcPr>
            <w:tcW w:w="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CDD75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8D767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C54AD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9248C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BF56F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96B7" w14:textId="77777777" w:rsidR="00731249" w:rsidRDefault="00731249">
            <w:pPr>
              <w:jc w:val="center"/>
              <w:rPr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8D9B9D5" w14:textId="77777777" w:rsidR="00731249" w:rsidRDefault="00731249">
            <w:pPr>
              <w:jc w:val="center"/>
              <w:rPr>
                <w:szCs w:val="20"/>
              </w:rPr>
            </w:pPr>
          </w:p>
        </w:tc>
      </w:tr>
      <w:tr w:rsidR="00731249" w14:paraId="20797688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C5290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844E4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 xml:space="preserve">Wydatki na </w:t>
            </w:r>
            <w:r>
              <w:rPr>
                <w:sz w:val="10"/>
                <w:szCs w:val="20"/>
              </w:rPr>
              <w:t>przedsięwzięcia-ogółem (1.1+1.2+1.3)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7ABD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41 266 817,06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8BFE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10 982 417,06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70ED6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20 165 000,00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0DC4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5 055 000,00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F033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ACE4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32 857 417,06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CF9A69B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4F65B462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4FA4C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1.a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32CF9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bieżące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10D91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5 355 400,00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26DF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1 720 000,00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13AA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1 265 000,00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2F84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1 055 000,00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A66D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86422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4 095 000,00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DB622E5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69ECFB79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603EC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1.b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132ED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majątkowe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B7EC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35 911 417,06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C23A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9 262 417,06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001A7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18 900 000,00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C2A8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4 000 000,00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9369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12B9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28 762 417,06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E02BBD7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252B1301" w14:textId="77777777">
        <w:trPr>
          <w:trHeight w:val="54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83F0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C2DC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 xml:space="preserve">Wydatki na programy, projekty lub zadania związane z programami realizowanymi z udziałem środków, o których mowa w art.5 ust.1 pkt 2 i 3 ustawy z dnia 27 sierpnia 2009.r. o </w:t>
            </w:r>
            <w:r>
              <w:rPr>
                <w:sz w:val="10"/>
                <w:szCs w:val="20"/>
              </w:rPr>
              <w:t>finansach publicznych (Dz.U.Nr 157, poz.1240,z późn.zm.), z tego: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E7186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6086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58B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25E7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FF027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CBC9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E4CD8EF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74569445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4E07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1.1.1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3D335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bieżące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A3E8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E38D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85316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8383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06CA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62C5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4B023B5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399560E0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310C5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1.1.2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72DE9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majątkowe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8FD0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047B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C249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4073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5FE2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4265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68EA679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4DDC438C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240F3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2805E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 xml:space="preserve">Wydatki na programy, projekty lub </w:t>
            </w:r>
            <w:r>
              <w:rPr>
                <w:sz w:val="10"/>
                <w:szCs w:val="20"/>
              </w:rPr>
              <w:t>zadania związane z umowami partnerstwa publiczno-prywatnego, z tego: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38B0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9BFE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3961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30CB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A8537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5818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F7A75D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67FAE5EB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82482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1.2.1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D501E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bieżące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74DE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4DAA1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3D6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4C6B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7AE0D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CE736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00EEF30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7D235195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34E4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1.2.2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EAE77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majątkowe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FFA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8274D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88931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3FCE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B3863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F067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2777DD6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7BBFCE9B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DAEF9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6B62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 xml:space="preserve">Wydatki na programy, projekty lub </w:t>
            </w:r>
            <w:r>
              <w:rPr>
                <w:sz w:val="10"/>
                <w:szCs w:val="20"/>
              </w:rPr>
              <w:t>zadania pozostałe (inne niż wymienione w pkt 1.1 i 1.2),z tego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A822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41 266 817,06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F7C8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10 982 417,06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89AD6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20 165 000,00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8D722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5 055 000,00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239ED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4F54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32 857 417,06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520613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517D830F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609FF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A2E83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bieżące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73E3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5 355 400,00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BA48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1 720 000,00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34D8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1 265 000,00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2B56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1 055 000,00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6C79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430F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4 095 000,00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7285625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1FBC2F00" w14:textId="77777777">
        <w:trPr>
          <w:trHeight w:val="38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9CA70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1.3.1.6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0B6C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Plany Zagospodarowania Przestrzennego Gminy - Oznaczenie przeznaczenia terenów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AF4D0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Urząd Gminy 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D3CF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2018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09CF8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2025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297B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660 400,00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3BF4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140 000,00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D87D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131C6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F5DA2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55 000,00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7EE7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305 000,00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7D4F4B2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7CBC7FDE" w14:textId="77777777">
        <w:trPr>
          <w:trHeight w:val="27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E0C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1.3.1.7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2FA99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Usługi zdrowotne dla mieszkańców - ochrona zdrowia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4A449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632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B8D2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2024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E0842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FC01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1 200 000,00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073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1 000 000,00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33A9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1 000 000,00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BB7D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90FD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3 200 000,00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501AFA8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1F1C5591" w14:textId="77777777">
        <w:trPr>
          <w:trHeight w:val="38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25E8F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1.3.1.8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77FB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Publiczny transport zbiorowy na terenie Gminy Grębocice - realizacja potrzeb mieszkańców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19E7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9239B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7CC32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2023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180A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695 000,00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E62D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380 000,00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84641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210 000,00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C19C1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501E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75123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590 000,00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340918B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05622374" w14:textId="77777777">
        <w:trPr>
          <w:trHeight w:val="2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B6DE0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2E7D1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- wydatki majątkowe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414A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35 911 417,06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9B28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9 262 417,06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18BF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18 900 000,00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3C77E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4 000 000,00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9062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E477C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28 762 417,06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C892BCE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3D44E6A6" w14:textId="77777777">
        <w:trPr>
          <w:trHeight w:val="27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6D3A9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1.3.2.10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CEEA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 xml:space="preserve">Budowa drogi gminnej dz.634 w m. Kwielice - 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8BCA7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A1DC0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4025F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2023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BFC7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F232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600 000,00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53723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3 400 000,00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124CA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D2283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1E037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600 000,00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AC39C02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36B6715E" w14:textId="77777777">
        <w:trPr>
          <w:trHeight w:val="38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133C4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1.3.2.19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BA84B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Przebudowa, nadbudowa i rozbudowa siedziby GOKiB w Grębocicach - rozbudowa infrastruktury kulturalnej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400AB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A552B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2019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24389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2024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D4C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7 072 800,00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0D9B8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200 000,00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D324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2 722 800,00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D82E3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4 000 000,00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1CCD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4B23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6 922 800,00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977098F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1FCF1BD7" w14:textId="77777777">
        <w:trPr>
          <w:trHeight w:val="38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7E264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1.3.2.26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4D57E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 xml:space="preserve">Budowa drogi łączącej Kwielice i </w:t>
            </w:r>
            <w:r>
              <w:rPr>
                <w:sz w:val="10"/>
                <w:szCs w:val="20"/>
              </w:rPr>
              <w:t>Grębocice - rozbudowa infrastruktury drogowej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F2155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E9C90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FC42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2023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22F7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16 638 617,06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2D61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3 762 417,06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D359B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12 777 200,00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E6D0D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5B5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02893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16 539 617,06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5B159CF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77B843F3" w14:textId="77777777">
        <w:trPr>
          <w:trHeight w:val="38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BBF13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1.3.2.27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E300B" w14:textId="77777777" w:rsidR="00731249" w:rsidRDefault="00D9282B">
            <w:pPr>
              <w:jc w:val="left"/>
              <w:rPr>
                <w:szCs w:val="20"/>
              </w:rPr>
            </w:pPr>
            <w:r>
              <w:rPr>
                <w:sz w:val="10"/>
                <w:szCs w:val="20"/>
              </w:rPr>
              <w:t>Przebudowa i rozbudowa oczyszczalni ścieków w Grębocicach - Ochrona środowiska</w:t>
            </w:r>
          </w:p>
        </w:tc>
        <w:tc>
          <w:tcPr>
            <w:tcW w:w="1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5DE4E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Urząd Gminy Grębocice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E14AE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C0F7C" w14:textId="77777777" w:rsidR="00731249" w:rsidRDefault="00D9282B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2022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ACB5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8 200 000,00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75A10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4 700 000,00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6FE04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BAFFF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BD3F5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1D79" w14:textId="77777777" w:rsidR="00731249" w:rsidRDefault="00D9282B">
            <w:pPr>
              <w:jc w:val="right"/>
              <w:rPr>
                <w:szCs w:val="20"/>
              </w:rPr>
            </w:pPr>
            <w:r>
              <w:rPr>
                <w:sz w:val="10"/>
                <w:szCs w:val="20"/>
              </w:rPr>
              <w:t>4 700 000,00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2CA58AB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  <w:tr w:rsidR="00731249" w14:paraId="528948FB" w14:textId="77777777">
        <w:trPr>
          <w:trHeight w:val="2286"/>
        </w:trPr>
        <w:tc>
          <w:tcPr>
            <w:tcW w:w="982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13CB71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0AC27" w14:textId="77777777" w:rsidR="00731249" w:rsidRDefault="00731249">
            <w:pPr>
              <w:jc w:val="left"/>
              <w:rPr>
                <w:szCs w:val="20"/>
              </w:rPr>
            </w:pPr>
          </w:p>
        </w:tc>
      </w:tr>
      <w:tr w:rsidR="00731249" w14:paraId="45C37AB6" w14:textId="77777777">
        <w:trPr>
          <w:trHeight w:val="566"/>
        </w:trPr>
        <w:tc>
          <w:tcPr>
            <w:tcW w:w="7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C1A5D7" w14:textId="77777777" w:rsidR="00731249" w:rsidRDefault="00731249">
            <w:pPr>
              <w:jc w:val="left"/>
              <w:rPr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40F15" w14:textId="77777777" w:rsidR="00731249" w:rsidRDefault="00731249">
            <w:pPr>
              <w:jc w:val="right"/>
              <w:rPr>
                <w:szCs w:val="20"/>
              </w:rPr>
            </w:pPr>
          </w:p>
        </w:tc>
      </w:tr>
    </w:tbl>
    <w:p w14:paraId="77476909" w14:textId="77777777" w:rsidR="00731249" w:rsidRDefault="00731249">
      <w:pPr>
        <w:rPr>
          <w:szCs w:val="20"/>
        </w:rPr>
        <w:sectPr w:rsidR="00731249">
          <w:footerReference w:type="default" r:id="rId1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09958512" w14:textId="77777777" w:rsidR="00731249" w:rsidRDefault="00D9282B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Załącznik Nr 3 do uchwały Nr LII/345/2022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Gminy Grębocice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26 kwietnia 2022 r.</w:t>
      </w:r>
    </w:p>
    <w:p w14:paraId="481EAE53" w14:textId="77777777" w:rsidR="00731249" w:rsidRDefault="00D9282B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Objaśnienia wartości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przyjętych w wieloletniej prognozie finansowej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Gminy Grębocice.</w:t>
      </w:r>
    </w:p>
    <w:p w14:paraId="5C127520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B2437B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    </w:t>
      </w:r>
    </w:p>
    <w:p w14:paraId="47799728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EA8BE2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Uwagi ogólne.</w:t>
      </w:r>
    </w:p>
    <w:p w14:paraId="4A94028F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B3315B9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1D511A7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Wieloletnia prognoza finansowa (zwana dalej WPF) zgodnie z art. 227 ust. 1 ustawy z dnia 27 sierpnia 2009r. o finansach publicznych ( Dz.U. z 2021r., poz. 305 ze zm.) obejmuje okres roku budżetowego oraz co najmniej trzech kolejnych lat. </w:t>
      </w:r>
    </w:p>
    <w:p w14:paraId="46131D6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Limity 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przedsięwzięcia, o których mowa w art. 226 ust.3 pkt.4 ustawy o finansach  publicznych w Gminie Grębocice zostały określone do 2025r.</w:t>
      </w:r>
    </w:p>
    <w:p w14:paraId="665B6A7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Prognozę kwoty długu, stanowiącą część WPF, sporządza się na okres, na który zaciągnięto oraz planuje się zaciągnąć zo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bowiązania. Dla Gminy byłby to rok 2031, jednak do łącznej kwoty zobowiązań zgodnie z art. 244 uofp przyjęto również zobowiązanie ZGZM w proporcji udziału gminy w pożyczce zaciągniętej przez ZGZM w 2016r. w WFOŚiGW we Wrocławiu w łącznej kwocie 6.282.850zł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 Udział Gminy Grębocice w tej kwocie wynosił 502 628zł co stanowiło 8% ogółu pożyczki. Spłata pożyczki następuje od momentu jej zaciągnięcia w 39 ratach do roku 2033. Oprocentowanie pożyczki wynosi od 16.05.2016r.- 2,75% w stosunku rocznym. Dla Gminy Gręb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ocice sporządza się w związku z tym prognozę kwoty długu do roku 2033.</w:t>
      </w:r>
    </w:p>
    <w:p w14:paraId="5C10D2C3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C727A2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WPF Gminy Grębocice została poprzedzona analizą finansową ważniejszych wielkości z wykonania budżetu, które stanowią bazę dla projekcji budżetu na kolejne lata.</w:t>
      </w:r>
    </w:p>
    <w:p w14:paraId="1EC3FE0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Informacje zawarte 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analizie opracowano na podstawie danych za lata 2019 i 2020 oraz dane wynikające z planu budżetu na 30.09.2021r. i wykonania planu budżetu za rok 2021 oraz planu budżetu na 2022 rok, które stanowią bazę do dalszej prognozy budżetu.</w:t>
      </w:r>
    </w:p>
    <w:p w14:paraId="5FF65685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Celem niniejszej analiz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y jest opracowanie długookresowych projekcji dochodów i wydatków budżetowych, jak również określenie możliwości inwestycyjnych Gminy w przyszłych okresach, a także ich wpływ na budżet tak, aby została zachowana płynność finansowa Gminy.</w:t>
      </w:r>
    </w:p>
    <w:p w14:paraId="08621AB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Głównym zastosowan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iem analizy jest określenie możliwości finansowych Gminy, określenie jej zdolności kredytowej, ustalenie optymalnych źródeł finansowania inwestycji, ustalenie harmonogramu spłaty zobowiązań pożyczkowych, możliwości lepszego wykorzystania środków zewnętrzny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ch.</w:t>
      </w:r>
    </w:p>
    <w:p w14:paraId="36A69AC5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08C405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Dla celów konstruowania WPF wykorzystano wytyczne dotyczące stosowania jednolitych wskaźników makroekonomicznych będących podstawą oszacowania skutków finansowych projektowanych ustaw. Aktualizacja - sierpień 2021r. opublikowana przez Ministerstwo Fi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nansów  na  lata 2021 – 2025 i 2026 - 2060.</w:t>
      </w:r>
    </w:p>
    <w:p w14:paraId="0F8C71F1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19FBF076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7144A466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7163CC78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1CA81BB2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783B3821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12E53A3C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660"/>
        <w:gridCol w:w="780"/>
        <w:gridCol w:w="780"/>
        <w:gridCol w:w="690"/>
        <w:gridCol w:w="750"/>
        <w:gridCol w:w="735"/>
        <w:gridCol w:w="690"/>
        <w:gridCol w:w="750"/>
        <w:gridCol w:w="780"/>
      </w:tblGrid>
      <w:tr w:rsidR="00731249" w14:paraId="5B3823E1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72A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F61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jedn.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F4C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641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ED1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4A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D48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03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787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CB3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</w:tr>
      <w:tr w:rsidR="00731249" w14:paraId="68777713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B50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Realny wzrost PKB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71C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35BE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92E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104,9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DC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104,6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CA2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550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C53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2F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3CA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103,4</w:t>
            </w:r>
          </w:p>
        </w:tc>
      </w:tr>
      <w:tr w:rsidR="00731249" w14:paraId="36FA68A8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622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Średnioroczny wzrost cen towarów  i usług konsumpcyjnych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3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0CE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70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104,3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224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B6C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11A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774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225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9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</w:tr>
      <w:tr w:rsidR="00731249" w14:paraId="3837EFC8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4B7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899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jed.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070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DC5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A8A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029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812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6B3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AE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CA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2035</w:t>
            </w:r>
          </w:p>
        </w:tc>
      </w:tr>
      <w:tr w:rsidR="00731249" w14:paraId="306FD342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D54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Realny wzrost PKB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8E8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A82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8FB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103,1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129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2C8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0D0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135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956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BDE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</w:tr>
      <w:tr w:rsidR="00731249" w14:paraId="79DC6195" w14:textId="77777777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C20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Średnioroczny wzrost cen towarów i usług konsumpcyjnych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699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6A7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429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D85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559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EE4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637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71A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FFD" w14:textId="77777777" w:rsidR="00731249" w:rsidRDefault="00D928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102,5</w:t>
            </w:r>
          </w:p>
        </w:tc>
      </w:tr>
    </w:tbl>
    <w:p w14:paraId="16988592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448F000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W związku z powyższym w WPF przyjęto wzrost ogólnych kwot dochodów i wydatków w poszczególnych latach. </w:t>
      </w:r>
    </w:p>
    <w:p w14:paraId="2D2C3885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WPF została opracowana w szczegółowości wynikającej z art. 226 ustawy z dnia 27 sierpnia 2009r. o finansach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publicznych (Dz.U. z 2021r. poz. 305) oraz wg wzoru określonego w Rozporządzeniu Ministra Finansów z dnia 10 stycznia 2013r. w sprawie wieloletniej prognozy finansowej jednostek samorządu terytorialnego (Dz.U. z 2021r. poz.83).</w:t>
      </w:r>
    </w:p>
    <w:p w14:paraId="14811E5C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876734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Prognozowane dochody.</w:t>
      </w:r>
    </w:p>
    <w:p w14:paraId="333266E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Docho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dy budżetu zostały przedstawione w WPF w podziale na:</w:t>
      </w:r>
    </w:p>
    <w:p w14:paraId="2FA2978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a). dochody bieżące, w tym:</w:t>
      </w:r>
    </w:p>
    <w:p w14:paraId="0B9B7680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z tytułu udziałów we wpływach z podatku dochodowego od osób fizycznych,</w:t>
      </w:r>
    </w:p>
    <w:p w14:paraId="661DD44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z tytułu udziałów we wpływach z podatku dochodowego od osób prawnych,</w:t>
      </w:r>
    </w:p>
    <w:p w14:paraId="2165A87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subwencja ogólna,</w:t>
      </w:r>
    </w:p>
    <w:p w14:paraId="53FBF28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przeznaczonych na cele bieżące,</w:t>
      </w:r>
    </w:p>
    <w:p w14:paraId="03943270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pozostałe dochody bieżące, w tym:</w:t>
      </w:r>
    </w:p>
    <w:p w14:paraId="675F9CC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z podatku od nieruchomości</w:t>
      </w:r>
    </w:p>
    <w:p w14:paraId="5A0F1B1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b). dochody majątkowe, 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tym:</w:t>
      </w:r>
    </w:p>
    <w:p w14:paraId="108F5185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ze sprzedaży majątku,</w:t>
      </w:r>
    </w:p>
    <w:p w14:paraId="6537211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przeznaczonych na cele majątkowe</w:t>
      </w:r>
    </w:p>
    <w:p w14:paraId="0EFCB3DE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F8CF696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Rok 2022 - dochody ogółem: 50.488.515,10zł.</w:t>
      </w:r>
    </w:p>
    <w:p w14:paraId="2DDC8F0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wierszu tym wykazano dochody planowane na 2022r. zgodnie z uchwałą budżetową  Gminy Grębocice na 2022r.</w:t>
      </w:r>
    </w:p>
    <w:p w14:paraId="0168557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dochodach ogółem wyszczególniono:</w:t>
      </w:r>
    </w:p>
    <w:p w14:paraId="1AA3801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a).  dochody bieżące w kwocie: 48.826.615,10zł, w tym:</w:t>
      </w:r>
    </w:p>
    <w:p w14:paraId="0D768FC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 z  tytułu  udziałów  we  wpływach  z  podatk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  dochodowego  od  osób    </w:t>
      </w:r>
    </w:p>
    <w:p w14:paraId="1875E5C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fizycznych   w kwocie: 4 277 063zł,</w:t>
      </w:r>
    </w:p>
    <w:p w14:paraId="7DFD9CE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dochody z tytułu udziałów we wpływach z podatku dochodowego od  osób  prawnych w kwocie:  78.765zł,</w:t>
      </w:r>
    </w:p>
    <w:p w14:paraId="05797805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subwencja ogólna w kwocie: 4.671.963zł,</w:t>
      </w:r>
    </w:p>
    <w:p w14:paraId="1FFDF9C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 tytułu dotacji i środków przeznaczony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ch na cele bieżące kwota:  6.636.039,10zł,</w:t>
      </w:r>
    </w:p>
    <w:p w14:paraId="6D636C2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pozostałe dochody bieżące kwota 33.162.785zł </w:t>
      </w:r>
    </w:p>
    <w:p w14:paraId="1A39FF59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w tym: podatek  od  nieruchomości kwota:  15 112 000zł, </w:t>
      </w:r>
    </w:p>
    <w:p w14:paraId="3E05BCB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b). dochody majątkowe w kwocie:  1.661.900zł, w tym:</w:t>
      </w:r>
    </w:p>
    <w:p w14:paraId="7D24B77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ze sprzedaży majątku kwota: 50 000zł.</w:t>
      </w:r>
    </w:p>
    <w:p w14:paraId="049EBF3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z tytułu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dotacji oraz środków przeznaczonych na inwestycje kwota: 1.611.900zł</w:t>
      </w:r>
    </w:p>
    <w:p w14:paraId="591ABEB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Dane historyczne za lata 2019 i 2020 oraz plan na 30.09.2021r. jak i wykonanie za 2021r. stanowią bazę do dalszej prognozy.</w:t>
      </w:r>
    </w:p>
    <w:p w14:paraId="7212E6CA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A2CC6B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W latach 2022 - 2033 założono wzrost 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przeliczając je wg wskaźników opublikowanych przez Ministerstwo Finansów na lata 2020 – 2025 oraz scenariusz wskaźników na lata  2026 - 2060 w następujących wielkościach:</w:t>
      </w:r>
    </w:p>
    <w:p w14:paraId="02CF897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2022 - 103,3% - kwota : 50.488.515,10zł,</w:t>
      </w:r>
    </w:p>
    <w:p w14:paraId="6EDA265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2023 - 103,0% - kwota :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61.008.914zł,</w:t>
      </w:r>
    </w:p>
    <w:p w14:paraId="41FD148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2024 - 102,7% - kwota : 48.677.123zł,</w:t>
      </w:r>
    </w:p>
    <w:p w14:paraId="250A19E6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2025 - 102,5% - kwota : 49.888.801zł,</w:t>
      </w:r>
    </w:p>
    <w:p w14:paraId="0F905AA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lata  2026-2033  kwoty  powiększone  o  procentowy wskaźnik  przewidziany  na  dany  rok,  a pokazany  w tabeli j.w.</w:t>
      </w:r>
    </w:p>
    <w:p w14:paraId="2FF1B6A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66F99257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wysokość dochodów pla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nowanych w 2022r. mają wpływ mniejsze niż w roku 2021 wpływy z tytułu subwencji oświatowej i udziałów w podatku od osób fizycznych  łącznie o kwotę: 1 336 742zł. W związku z przejęciem zadania przez ZUS zmaleją także dochody z tytułu dotacji na zadania zle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cone " 500+" o kwotę : 3 735 000zł, a w 2023 o kolejne </w:t>
      </w:r>
    </w:p>
    <w:p w14:paraId="0F6FF3B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2 738 000zł. Łącznie dochody bieżące w stosunku do roku 2021 w roku 2023 zmaleją z tego tytułu o ponad 6 400 000 zł. </w:t>
      </w:r>
    </w:p>
    <w:p w14:paraId="54E67539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zmniejszenie wysokości planu dochodów w roku 2022 ma również fakt, iż w 2021r.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gmina otrzymała środki z RFIL w wysokości 2 040 000zł oraz z RFRD w wysokości 1 120 429,06zł, środki otrzymane z tytułu odszkodowania za uszkodzone mienie kwota 332 950zł oraz dochody wynikające z umowy podpisanej w 2020r. w wysokości 511 416zł. </w:t>
      </w:r>
    </w:p>
    <w:p w14:paraId="282BE43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2023r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wyliczone wg wskaźnika dochody w kwocie  47.408.914zł zostały powiększone o kwotę 13.600.000zł z tytułu przyznanego dofinansowania inwestycji z Programu Rządowy Fundusz Polski Ład: Program Inwestycji Strategicznych kwota 10.200.000zł oraz kwoty z KGHM na 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dtworzenie drogi w wysokości 3.400.000zł  </w:t>
      </w:r>
    </w:p>
    <w:p w14:paraId="36DE3FDC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744B1C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Prognozowane wydatki.</w:t>
      </w:r>
    </w:p>
    <w:p w14:paraId="716473A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Zaplanowane wydatki bieżące na rok 2022 i kolejne lata pozwalają na zachowanie reguły wynikającej z art. 242 ustawy o finansach publicznych.</w:t>
      </w:r>
    </w:p>
    <w:p w14:paraId="35B6E55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14:paraId="44899360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Wydatki budżetu przedstawiono w  podziale na:</w:t>
      </w:r>
    </w:p>
    <w:p w14:paraId="6CE7900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a). wydatki bieżące, w tym:  wydatki na obsługę długu,</w:t>
      </w:r>
    </w:p>
    <w:p w14:paraId="0A8C772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b). wydatki majątkowe.</w:t>
      </w:r>
    </w:p>
    <w:p w14:paraId="49C46963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F0BE0B9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Rok 2022 - wydatki ogółem: 59.406.302,32zł.</w:t>
      </w:r>
    </w:p>
    <w:p w14:paraId="55B8BFF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W wierszu tym wykazano zaplanowane wydatki na 2022r. zgodnie z projektem uchwały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budżetowej Gminy Grębocice.</w:t>
      </w:r>
    </w:p>
    <w:p w14:paraId="2BA87D3C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9D923D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wydatkach ogółem wyszczególniono:</w:t>
      </w:r>
    </w:p>
    <w:p w14:paraId="1A41B08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a) wydatki  bieżące  w  kwocie:  44.367.521,26zł.; </w:t>
      </w:r>
    </w:p>
    <w:p w14:paraId="651ECDFD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w tym:</w:t>
      </w:r>
    </w:p>
    <w:p w14:paraId="69D148A9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- wydatki bieżące na wynagrodzenia i składki od nich naliczane kwota:  17.007.969,03zł.</w:t>
      </w:r>
    </w:p>
    <w:p w14:paraId="1CDD6ED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W pozycji tej zaplanowano również środki na świadczenia pracownicze ( nagrody     </w:t>
      </w:r>
    </w:p>
    <w:p w14:paraId="75F2C43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jubileuszowe i odprawy  emerytalne ), których wielkości przedsta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wiają się następująco:</w:t>
      </w:r>
    </w:p>
    <w:p w14:paraId="7D5F3B96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2022 - kwota:   397 182zł,</w:t>
      </w:r>
    </w:p>
    <w:p w14:paraId="497DEB3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2023 - kwota:   289 228zł,</w:t>
      </w:r>
    </w:p>
    <w:p w14:paraId="7EB4A0D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2024 - kwota:   307 315zł,</w:t>
      </w:r>
    </w:p>
    <w:p w14:paraId="728A9950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- rok 2024 - kwota:   176 874zł.</w:t>
      </w:r>
    </w:p>
    <w:p w14:paraId="4A288A2C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0499A6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-  wydatki na obsługę długu kwota: 230 000zł</w:t>
      </w:r>
    </w:p>
    <w:p w14:paraId="72B5CBF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b) wydatki majątkowe w kwocie  15.038.781,06zł.</w:t>
      </w:r>
    </w:p>
    <w:p w14:paraId="435DCAEC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03E88A5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 latach 2022 - 2033 założono również wzrost wydatków przeliczając je wg wskaźników opublikowanych przez Ministerstwo Finansów na lata 2022 – 2025 oraz scenariusz wskaźników na lata 2026- 2060 w następują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cych  wielkościach:</w:t>
      </w:r>
    </w:p>
    <w:p w14:paraId="7A0CCB4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2022 -103,3% - kwota : 59.406.302,32zł,</w:t>
      </w:r>
    </w:p>
    <w:p w14:paraId="57E02D0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2023- 103,0% - kwota : 60.417.114zł,</w:t>
      </w:r>
    </w:p>
    <w:p w14:paraId="4E2B541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2024- 102,7% - kwota : 48 085 323,00zł,</w:t>
      </w:r>
    </w:p>
    <w:p w14:paraId="6F467A5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roku 2025- 102,5% - kwota : 49 297 001,00zł.</w:t>
      </w:r>
    </w:p>
    <w:p w14:paraId="7DD0DA2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w latach 2026-2033 - kwoty powiększo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ne o procentowy wskaźnik przewidziany na dany rok, a pokazany w tabeli j.w.</w:t>
      </w:r>
    </w:p>
    <w:p w14:paraId="504D4BE7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065B90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wysokość planowanych wydatków w roku 2022 mają wpływ planowane przychody w kwocie 7 421 322,22zł. W związku z przejęciem zadania przez ZUS zmaleją w 2022r. wydatki bieżące na z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adania zlecone  " 500+" o kwotę : 3 735 000zł, a w 2023 o kolejne </w:t>
      </w:r>
    </w:p>
    <w:p w14:paraId="19773E45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2 738 000zł. Łącznie wydatki bieżące w roku 2023 w stosunku do roku 2021 zmaleją z tego tytułu o ponad 6 400 000 zł.</w:t>
      </w:r>
    </w:p>
    <w:p w14:paraId="0E9CADE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latach 2023 do 2033 nie planuje się przychodów co również sprawia, iż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plan wydatków jest niższy niż w roku 2022.</w:t>
      </w:r>
    </w:p>
    <w:p w14:paraId="2BC8C379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2023r  wyliczone wg wskaźnika wydatki w kwocie 46 817 114zł zostały powiększone o kwotę 13.600 000zł z tytułu przyznanego dofinansowania inwestycji z Programu Rządowy Fundusz Polski Ład: Program Inwestycji Strat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egicznych w kwocie 10.200.000zł oraz 3.400.000zł z KGHM na odtworzenie drogi. </w:t>
      </w:r>
    </w:p>
    <w:p w14:paraId="4FFFCE26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14:paraId="239475CD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17805D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Wynik budżetu.</w:t>
      </w:r>
    </w:p>
    <w:p w14:paraId="44844D03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28B525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Pozycja „Wynik budżetu” jest różnicą pomiędzy pozycjami „Dochody ogółem”,           </w:t>
      </w:r>
    </w:p>
    <w:p w14:paraId="55E3B7A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 pozycją „Wydatki ogółem”. </w:t>
      </w:r>
    </w:p>
    <w:p w14:paraId="1C09D49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Wynik budżetu  w poszczególnych latach planuje się w następujących wysokościach:</w:t>
      </w:r>
    </w:p>
    <w:p w14:paraId="402D8AE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2022- deficyt w kwocie:   8.917.787,22zł,</w:t>
      </w:r>
    </w:p>
    <w:p w14:paraId="2E36CF4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rok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2023-2026 -  nadwyżki w kwotach po 591.800zł w każdym roku,</w:t>
      </w:r>
    </w:p>
    <w:p w14:paraId="07B9DCD0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2027 - nadwyżka w kwocie 550.900zł,</w:t>
      </w:r>
    </w:p>
    <w:p w14:paraId="0058D62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2028 - 2031- nadwyżki w kwotach po 510.000 zł w każdym roku,</w:t>
      </w:r>
    </w:p>
    <w:p w14:paraId="6B1B7D2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2032 - nadwyżki w kwocie 257.552,25</w:t>
      </w:r>
    </w:p>
    <w:p w14:paraId="189D918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rok 2033 -  równowaga budżetowa.</w:t>
      </w:r>
    </w:p>
    <w:p w14:paraId="6FE56F43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FEA618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Przychody.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14:paraId="6DABC850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2308A37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ku 2022 planuje się przychody budżetu w wysokości:  9.299.587,22zł</w:t>
      </w:r>
    </w:p>
    <w:p w14:paraId="4B334236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  z tytułu nadwyżki z lat ubiegłych -  kwota :  957.307,92zł,</w:t>
      </w:r>
    </w:p>
    <w:p w14:paraId="087FF08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-   niewykorzystane środki pieniężne  na r-ku bieżącym budżetu, wynikające z rozliczenia   </w:t>
      </w:r>
    </w:p>
    <w:p w14:paraId="2F3C306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dochodów i wydatków nimi f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inansowanych związanych ze szczególnymi zasadami</w:t>
      </w:r>
    </w:p>
    <w:p w14:paraId="3318ED4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wykonywania budżetu określonymi w odrębnych ustawach w kwocie 2.744.827,04zł., </w:t>
      </w:r>
    </w:p>
    <w:p w14:paraId="5E548AA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- z tytułu wolnych środków kwota : 751.379,94zł,</w:t>
      </w:r>
    </w:p>
    <w:p w14:paraId="6C58D14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- z tytułu pożyczki z Wojewódzkiego Funduszu Ochrony Środowiska 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kwocie                          </w:t>
      </w:r>
    </w:p>
    <w:p w14:paraId="2662A1F6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2 698 520,06zł z przeznaczeniem na rozbudowę i modernizację oczyszczalni ścieków               </w:t>
      </w:r>
    </w:p>
    <w:p w14:paraId="30EC215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 Grębocicach,</w:t>
      </w:r>
    </w:p>
    <w:p w14:paraId="6DC7478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planowanego zaciągnięcia kredytu na sfinansowanie deficytu w kwocie 2.147.552,26</w:t>
      </w:r>
    </w:p>
    <w:p w14:paraId="110F6F0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latach 2023 - 2033 nie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planuje się przychodów.</w:t>
      </w:r>
    </w:p>
    <w:p w14:paraId="1823B59E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CFB1FD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Rozchody.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3901C38A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3B75AB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2022 roku planuje się rozchody w kwocie 381.800zł.</w:t>
      </w:r>
    </w:p>
    <w:p w14:paraId="7C1F6F7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2023-2026 planuje się  rozchody w kwocie 591.800zł w każdym roku,</w:t>
      </w:r>
    </w:p>
    <w:p w14:paraId="5D055F9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2027 roku planuje się rozchody w kwocie 550.900zł,</w:t>
      </w:r>
    </w:p>
    <w:p w14:paraId="3231C2E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2028 - 2031 planuje się rozch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ody w kwocie 510.000zł.</w:t>
      </w:r>
    </w:p>
    <w:p w14:paraId="3A0F12F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2032 planuje się rozchody w kwocie 257.552,26</w:t>
      </w:r>
    </w:p>
    <w:p w14:paraId="6F56D7DB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Łączna kwota rozchodów w latach 2022 - 2032 to kwota 5.597.452,26zł w tym kwota:</w:t>
      </w:r>
    </w:p>
    <w:p w14:paraId="71A3D5C1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449.900zł tytułem spłaty pożyczki zaciągniętej w WFOŚiGW na zadanie pn.: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"  Rozbudowa  ujęcia  i 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stacji  uzdatniania  wody   w  m. Rzeczyca",</w:t>
      </w:r>
    </w:p>
    <w:p w14:paraId="354C4E37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- 3.000.000zł tytułem spłaty pożyczki zaciągniętej w WFOŚiGW na zadanie pn.: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"Przebudowa  z rozbudową oczyszczalni ścieków  w m. Grębocice".</w:t>
      </w:r>
    </w:p>
    <w:p w14:paraId="4B616C9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- 2.147.552,26zł tytułem spłaty kredytu na sfinansowanie deficytu</w:t>
      </w:r>
    </w:p>
    <w:p w14:paraId="7390E507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8AF3282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Fina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nsowanie deficytu i przeznaczenie nadwyżki.</w:t>
      </w:r>
    </w:p>
    <w:p w14:paraId="14316D89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4743DF1C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FF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W roku 2022 planuje się deficyt budżetu w wysokości: 8.917.787,22zł, który zostanie</w:t>
      </w:r>
    </w:p>
    <w:p w14:paraId="11D313C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sfinansowany:</w:t>
      </w:r>
    </w:p>
    <w:p w14:paraId="69ABAF7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nadwyżką  z lat  ubiegłych  w  kwocie: 575.507,92zł, </w:t>
      </w:r>
    </w:p>
    <w:p w14:paraId="7A78063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niewykorzystanymi środkami  pieniężnymi   na  r-ku  bieżącym  budżetu, wynikającymi  z  rozliczenia dochodów i wydatków nimi finansowanych związanych ze szczególnymi zasadami wykonywania budżetu ok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reślonymi w odrębnych ustawach w kwocie 2.744.827,04zł. Są to środki otrzymane w 2020r. i 2021r, a nie wykorzystane z  Rządowego Funduszu Inwestycji Lokalnych oraz nagroda za zajęcie I miejsca w konkursie</w:t>
      </w:r>
    </w:p>
    <w:p w14:paraId="6993EBA2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pożyczką z WFOŚiGW w kwocie 2.698.520,06zł oraz 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olnymi środkami w kwocie 751.379,94zł.  </w:t>
      </w:r>
    </w:p>
    <w:p w14:paraId="6AC39CC3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planowanym kredytem na sfinansowanie deficytu w wysokości 2.147.552,26zł</w:t>
      </w:r>
    </w:p>
    <w:p w14:paraId="6D61C8CB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latach 2023 -  2033 nie planuje się deficytu.</w:t>
      </w:r>
    </w:p>
    <w:p w14:paraId="5B60F96C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24D90CE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Kwota długu, sposób jego sfinansowania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</w:t>
      </w:r>
    </w:p>
    <w:p w14:paraId="64B9103E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FF0000"/>
          <w:sz w:val="24"/>
          <w:szCs w:val="20"/>
          <w:shd w:val="clear" w:color="auto" w:fill="FFFFFF"/>
          <w:lang w:val="x-none" w:eastAsia="en-US" w:bidi="ar-SA"/>
        </w:rPr>
        <w:tab/>
      </w:r>
    </w:p>
    <w:p w14:paraId="2AB0F976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FF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roku 2017 zaciągnięto dług 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wysokości 818 000zł z tytułu pożyczki długoterminowej z WFOŚiGW we Wrocławiu. W roku 2021 i 2022 planuje się zaciągnąć kolejny dług z tytułu pożyczki długoterminowej z WFOŚiGW we Wrocławiu w kwocie 3 000 000zł oraz z tytułu kredytu w wysokości 2.147.552,26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</w:p>
    <w:p w14:paraId="625EDCA9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Pożyczki planuje się spłacić do roku 2031, a kwota długu w poszczególnych latach będzie się przedstawiała następująco:</w:t>
      </w:r>
    </w:p>
    <w:p w14:paraId="6C443375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2022r. - 5.215.652,26zł,</w:t>
      </w:r>
    </w:p>
    <w:p w14:paraId="0F76F735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2023r. - 4.623.852,26zł,</w:t>
      </w:r>
    </w:p>
    <w:p w14:paraId="61F66EB7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2024r. - 4.032.052,26zł,</w:t>
      </w:r>
    </w:p>
    <w:p w14:paraId="460240BD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2025r. - 3.440.252,26zł,</w:t>
      </w:r>
    </w:p>
    <w:p w14:paraId="5F7A7FD4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2026r. - 2.848.452,26zł,</w:t>
      </w:r>
    </w:p>
    <w:p w14:paraId="7986DACD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2027r. -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2.297.552,26zł,</w:t>
      </w:r>
    </w:p>
    <w:p w14:paraId="4584F52A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2028r. -    1.787.552,26zł,</w:t>
      </w:r>
    </w:p>
    <w:p w14:paraId="18BE2E7E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2029r. -    1.277.552,26zł,</w:t>
      </w:r>
    </w:p>
    <w:p w14:paraId="530A5045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2030r. -       767.552,26zł,</w:t>
      </w:r>
    </w:p>
    <w:p w14:paraId="4DB63F42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2031r. -       257.552,26zł.</w:t>
      </w:r>
    </w:p>
    <w:p w14:paraId="63A598CC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2032r.-                        0zł</w:t>
      </w:r>
    </w:p>
    <w:p w14:paraId="62E3B16F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41ADBAB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Dodatkowo w latach 2020 do 2033 Gmina posiada 8% udział w długu Związku Gmin Zagłębia Miedziowego, który na początek 2022r. wynosi 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297 079,20zł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 w poszczególnych latach przedstawia się następujaco:</w:t>
      </w:r>
    </w:p>
    <w:p w14:paraId="256A21FD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3A6ABD7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673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380"/>
        <w:gridCol w:w="2125"/>
        <w:gridCol w:w="1920"/>
        <w:gridCol w:w="2370"/>
      </w:tblGrid>
      <w:tr w:rsidR="00731249" w14:paraId="7A7B4745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C1B5B81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Lata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0923C35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Wysokość raty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51C76A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Odsetki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0009D6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Łącznie: </w:t>
            </w:r>
          </w:p>
          <w:p w14:paraId="42A2CC10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rata + </w:t>
            </w: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odsetki</w:t>
            </w:r>
          </w:p>
        </w:tc>
      </w:tr>
      <w:tr w:rsidR="00731249" w14:paraId="2551FC8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66A0A84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D224BE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7C6067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7 961,58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2F25275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33 655,18</w:t>
            </w:r>
          </w:p>
        </w:tc>
      </w:tr>
      <w:tr w:rsidR="00731249" w14:paraId="4479126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552102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84286B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B377040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7 255,00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8DA298E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32 948,60</w:t>
            </w:r>
          </w:p>
        </w:tc>
      </w:tr>
      <w:tr w:rsidR="00731249" w14:paraId="5B652ED6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3C4409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AEE3FF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118A43F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6 548,43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961E399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32 242,03</w:t>
            </w:r>
          </w:p>
        </w:tc>
      </w:tr>
      <w:tr w:rsidR="00731249" w14:paraId="5A3FB273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3C2A1CE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CC64269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CEEA98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5 841,86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AEABC1F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31 535,46</w:t>
            </w:r>
          </w:p>
        </w:tc>
      </w:tr>
      <w:tr w:rsidR="00731249" w14:paraId="5DD217DB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8ADC0A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CC5204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173706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5 135,28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4ABCC8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30 828,88</w:t>
            </w:r>
          </w:p>
        </w:tc>
      </w:tr>
      <w:tr w:rsidR="00731249" w14:paraId="3B09E38E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FEA0AF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0B3A0D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62E1C4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4 428,71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20027F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30 122,31</w:t>
            </w:r>
          </w:p>
        </w:tc>
      </w:tr>
      <w:tr w:rsidR="00731249" w14:paraId="13D80064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56B9A9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C16BB8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F24B249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3 722,13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DD8739D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29 </w:t>
            </w: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415,73</w:t>
            </w:r>
          </w:p>
        </w:tc>
      </w:tr>
      <w:tr w:rsidR="00731249" w14:paraId="697DA3AF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093B23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283F5F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C13E81E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3 015,56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2BCA11D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28 709,16</w:t>
            </w:r>
          </w:p>
        </w:tc>
      </w:tr>
      <w:tr w:rsidR="00731249" w14:paraId="48710B7A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3FD5BB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9B4984D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043C8D9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2 308,89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37CDE82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28 002,49</w:t>
            </w:r>
          </w:p>
        </w:tc>
      </w:tr>
      <w:tr w:rsidR="00731249" w14:paraId="4C5E1C41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3D2108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CD0D04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25 693,60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1D30757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1 602,41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7CD5C62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27 296,01</w:t>
            </w:r>
          </w:p>
        </w:tc>
      </w:tr>
      <w:tr w:rsidR="00731249" w14:paraId="13508C29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16EBEBB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097F2F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       25 693,60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05097D8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895,84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EDDF018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26 589,44</w:t>
            </w:r>
          </w:p>
        </w:tc>
      </w:tr>
      <w:tr w:rsidR="00731249" w14:paraId="2BC6D937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41DAEAE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2033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1C2FC03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14 449,60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04ADEC6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180,72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3512A0C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14 630,32</w:t>
            </w:r>
          </w:p>
        </w:tc>
      </w:tr>
      <w:tr w:rsidR="00731249" w14:paraId="2CCC1AEF" w14:textId="7777777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687D811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RAZEM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478C9C9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297 079,20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8E1F40B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48 896,41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F5C238A" w14:textId="77777777" w:rsidR="00731249" w:rsidRDefault="00D9282B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345 975,61</w:t>
            </w:r>
          </w:p>
        </w:tc>
      </w:tr>
    </w:tbl>
    <w:p w14:paraId="2D320656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329DDF7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8354CEF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FD53E93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Wyliczenie relacji 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określonej w art. 243 ust. 1 ustawy o finansach publicznych.</w:t>
      </w:r>
    </w:p>
    <w:p w14:paraId="52CE4765" w14:textId="77777777" w:rsidR="00731249" w:rsidRDefault="00731249">
      <w:pPr>
        <w:widowControl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E95DE29" w14:textId="77777777" w:rsidR="00731249" w:rsidRDefault="00D9282B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Zgodnie z art. 7 ustawy z dnia 14 października 2021r. o zmianie  ustawy o dochodach jednostek samorządu terytorialnego oraz niektórych innych ustaw ( Dz.U. z 2021r.,poz. 1927) ustalana na lata 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022-2025 relacja łącznej kwoty przypadających w danym roku budżetowym spłat i wykupów określonych w art. 243 ust. 1 ustawy o finansach publicznych w brzmieniu nadanym niniejszą ustawą, do planowanych dochodów bieżących budżetu nie może przekroczyć średniej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arytmetycznej z obliczonych dla ostatnich trzech albo siedmiu lat relacji dochodów bieżących powiększonych o dochody ze sprzedaży majątku oraz pomniejszonych o wydatki bieżące do dochodów bieżących budżetu. Wyboru długości okresu stosowanego do wyliczenia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relacji (tzw. wskaźnika zadłużenia) dokonuje organ wykonawczy jednostki samorządu terytorialnego do dnia 31 grudnia 2021r. i informuje o wyborze właściwą izbę </w:t>
      </w:r>
    </w:p>
    <w:p w14:paraId="66789705" w14:textId="77777777" w:rsidR="00731249" w:rsidRDefault="00D9282B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obrachunkową oraz organ stanowiący tej jednostki.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</w:r>
    </w:p>
    <w:p w14:paraId="3B4689A3" w14:textId="77777777" w:rsidR="00731249" w:rsidRDefault="00D9282B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ramach uprawnienia do wyboru jednego z ww.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okresów: 3-letniego lub 7-letniego, Wójt Gminy Grębocice dokonał wyboru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okresu 7-letniego.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>Wybór ww. jest korzystniejszy dla zachowania wskaźników zadłużenia z art. 243 ust. 1 ustawy o finansach publicznych, co potwierdzają przeprowadzone, na etapie przy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gotowywania projektu Uchwały Budżetowej Gminy Grębocice na 2022r.oraz WPF na lata 2022-2033, symulacje finansowe przedstawione poniżej w tabelach.</w:t>
      </w:r>
    </w:p>
    <w:p w14:paraId="1C1AFE7F" w14:textId="77777777" w:rsidR="00731249" w:rsidRDefault="00731249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2A1FE2A" w14:textId="77777777" w:rsidR="00731249" w:rsidRDefault="00731249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BA07BA8" w14:textId="77777777" w:rsidR="00731249" w:rsidRDefault="00731249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6B4B32C" w14:textId="77777777" w:rsidR="00731249" w:rsidRDefault="00731249">
      <w:pPr>
        <w:widowControl w:val="0"/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"/>
        <w:gridCol w:w="709"/>
        <w:gridCol w:w="709"/>
        <w:gridCol w:w="708"/>
        <w:gridCol w:w="709"/>
        <w:gridCol w:w="160"/>
        <w:gridCol w:w="832"/>
        <w:gridCol w:w="567"/>
        <w:gridCol w:w="709"/>
        <w:gridCol w:w="709"/>
        <w:gridCol w:w="709"/>
        <w:gridCol w:w="708"/>
        <w:gridCol w:w="160"/>
        <w:gridCol w:w="691"/>
        <w:gridCol w:w="709"/>
      </w:tblGrid>
      <w:tr w:rsidR="00731249" w14:paraId="1912C276" w14:textId="77777777">
        <w:trPr>
          <w:trHeight w:val="106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A8257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Rok prognozy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right w:w="10" w:type="dxa"/>
            </w:tcMar>
            <w:vAlign w:val="center"/>
          </w:tcPr>
          <w:p w14:paraId="4E7717E6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Relacja z art. 243 uofp </w:t>
            </w: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wg średniej 3-letniej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DCB9A8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Spełnienie relacji z art. 243 </w:t>
            </w: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  <w:t xml:space="preserve">(wg średniej </w:t>
            </w:r>
          </w:p>
          <w:p w14:paraId="33CB397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3-letniej)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AFD3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DF576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Rok prognozy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right w:w="10" w:type="dxa"/>
            </w:tcMar>
            <w:vAlign w:val="center"/>
          </w:tcPr>
          <w:p w14:paraId="032E987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Relacja z art. 243 uofp </w:t>
            </w: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wg średniej 7-letniej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9BFCF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Spełnienie relacji       z art. 243 </w:t>
            </w: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  <w:t>(wg średniej             7-letniej)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C973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942315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Porównanie wariantów </w:t>
            </w: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  <w:t xml:space="preserve">(średnia 7-letnia </w:t>
            </w: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  <w:t xml:space="preserve">minus </w:t>
            </w: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br/>
              <w:t xml:space="preserve">średnia </w:t>
            </w: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3-letnia)</w:t>
            </w:r>
          </w:p>
        </w:tc>
      </w:tr>
      <w:tr w:rsidR="00731249" w14:paraId="64D20084" w14:textId="77777777">
        <w:trPr>
          <w:trHeight w:val="27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AD692" w14:textId="77777777" w:rsidR="00731249" w:rsidRDefault="00731249">
            <w:pPr>
              <w:widowControl w:val="0"/>
              <w:jc w:val="lef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979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 poz. 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AC77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099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3D0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C2E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3351878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86831" w14:textId="77777777" w:rsidR="00731249" w:rsidRDefault="00731249">
            <w:pPr>
              <w:widowControl w:val="0"/>
              <w:jc w:val="lef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0D46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 xml:space="preserve"> poz. 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F871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E1DD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BAD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D478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5D2B1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94A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FDDE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i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poz. 8.3.1</w:t>
            </w:r>
          </w:p>
        </w:tc>
      </w:tr>
      <w:tr w:rsidR="00731249" w14:paraId="3AAB16BF" w14:textId="77777777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1B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05F23F31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E62F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6E81796E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616D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73D2852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23,06%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BC1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5E71C0AD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26,37%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9868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21,48%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B1FDF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24,79%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26949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CA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65A5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602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27,98%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AF20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29,40%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93000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26,40%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32D8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27,82%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FFAA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3EDE70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4,92%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8C43828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3,03%</w:t>
            </w:r>
          </w:p>
        </w:tc>
      </w:tr>
      <w:tr w:rsidR="00731249" w14:paraId="011EF26B" w14:textId="77777777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6A6A" w14:textId="77777777" w:rsidR="00731249" w:rsidRDefault="007312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68C333DB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401D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2F0D4D10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1EF4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657A3CB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17,35%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7280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0A705951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20,66%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F307A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16,12%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366B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19,43%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CB93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B7B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68CB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2F27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26,97%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CB4E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28,39%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A248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25,74%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8744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27,16%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F5AC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B1D9E5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9,62%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A4FC400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7,73%</w:t>
            </w:r>
          </w:p>
        </w:tc>
      </w:tr>
      <w:tr w:rsidR="00731249" w14:paraId="6C7B3721" w14:textId="77777777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21D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022BC1B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DA16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5F656F5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9679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4DD57932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19,04%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59D2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765D7AEB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22,35%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17AF6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17,87%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7174C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21,18%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6FB1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BCE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21A6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B68B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D926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27,64%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5ACC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25,05%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35B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26,47%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FBF5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73459701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7,18%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FBEF99F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5,29%</w:t>
            </w:r>
          </w:p>
        </w:tc>
      </w:tr>
      <w:tr w:rsidR="00731249" w14:paraId="1C830990" w14:textId="77777777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C2E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4551BFD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102A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642E0787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204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3E31137A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23,49%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08DB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  <w:p w14:paraId="50F1BC15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23,49%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95BA7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22,39%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DF055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22,39%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9BE7A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0BE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EB5E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6E3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24,74%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0854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26,16%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74DA5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23,64%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A5F39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25,06%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F4F5" w14:textId="77777777" w:rsidR="00731249" w:rsidRDefault="007312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70694087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1,25%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0DD7FF8" w14:textId="77777777" w:rsidR="00731249" w:rsidRDefault="00D92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2,67%</w:t>
            </w:r>
          </w:p>
        </w:tc>
      </w:tr>
    </w:tbl>
    <w:p w14:paraId="6A12A331" w14:textId="77777777" w:rsidR="00731249" w:rsidRDefault="00731249">
      <w:pPr>
        <w:widowControl w:val="0"/>
        <w:jc w:val="left"/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80B6C62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949E6C9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Finansowanie  programów,  projektów  lub  zadań  realizowanych  z udziałem środków,  o których mowa w art.5 ust. 1 pkt 2 i 3 ustawy o fp.</w:t>
      </w:r>
    </w:p>
    <w:p w14:paraId="4327782C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C3A10F1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1. Dochody na programy, projekty lub zadania realizowane z udziałem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środków unijnych.</w:t>
      </w:r>
    </w:p>
    <w:p w14:paraId="3AA8C90A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- dochody bieżące to kwota: 626.100zł,</w:t>
      </w:r>
    </w:p>
    <w:p w14:paraId="78355627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- dochody majątkowe to kwota: 11.900zł.</w:t>
      </w:r>
    </w:p>
    <w:p w14:paraId="313707FC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73A2517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2.  Wydatki na programy, projekty lub zadania realizowane z udziałem środków unijnych.</w:t>
      </w:r>
    </w:p>
    <w:p w14:paraId="7CADB553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- wydatki bieżące to kwota: 626.100zł,</w:t>
      </w:r>
    </w:p>
    <w:p w14:paraId="2F12266B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- wydatki majątkow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e to kwota: 11.900zł</w:t>
      </w:r>
    </w:p>
    <w:p w14:paraId="665894AF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F4CF828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Informacje uzupełniające o wybranych rodzajach wydatków budżetowych.</w:t>
      </w:r>
    </w:p>
    <w:p w14:paraId="76D8F6A9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Wydatki objęte limitem art. 226 ust 3 pkt. 4 ustawy o fp.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</w:t>
      </w:r>
    </w:p>
    <w:p w14:paraId="7C7BB364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 roku 2022 kwota planowana to:  10.982.417,06zł:</w:t>
      </w:r>
    </w:p>
    <w:p w14:paraId="309E093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Wydatki te dotyczą zadań ujętych w wykazie przedsięwzięć takich jak:</w:t>
      </w:r>
    </w:p>
    <w:p w14:paraId="39D4C053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"Plany zagospodarowania przestrzennego Gminy" - kwota  140.000zł,</w:t>
      </w:r>
    </w:p>
    <w:p w14:paraId="31E30A38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"Usługi zdrowotne dla mieszkańców" - kwota 1 200 000zł,</w:t>
      </w:r>
    </w:p>
    <w:p w14:paraId="6E0BC68E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"Publiczny transport zbiorowy na terenie Gminy Grębocice"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kwota 380 000zł,</w:t>
      </w:r>
    </w:p>
    <w:p w14:paraId="54CD28F9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"Budowa drogi gminnej dz. 634 w m. Kwielice" - kwota 600.000zł</w:t>
      </w:r>
    </w:p>
    <w:p w14:paraId="5DA9CE2B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"Przebudowa, nadbudowa i rozbudowa budynku GOKiB w Grębocicach" - kwota 200 000zł,</w:t>
      </w:r>
    </w:p>
    <w:p w14:paraId="56572F2C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"Budowa drogi łączącej Kwielice i Grębocice" - kwota 3.762.417,06zł.,</w:t>
      </w:r>
    </w:p>
    <w:p w14:paraId="69B985DF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- "Przebudowa i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rozbudowa oczyszczalni ścieków w Grębocicach" - kwota 4.700.000zł.</w:t>
      </w:r>
    </w:p>
    <w:p w14:paraId="0D51A284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Wydatki ujęto w podziale na: bieżące - kwota: 1.720.000zł i  majątkowe - kwota: 9.262.417,06zł.</w:t>
      </w:r>
    </w:p>
    <w:p w14:paraId="0FD46804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2A70E8F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DE66B20" w14:textId="77777777" w:rsidR="00731249" w:rsidRDefault="0073124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4BA88909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Programy, projekty lub zadania realizowane z udziałem środków, o których mowa w art. 5 us</w:t>
      </w: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t 1 pkt 2 i 3 ustawy o fp ( środki UE ).</w:t>
      </w:r>
    </w:p>
    <w:p w14:paraId="1B9DF304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</w:t>
      </w:r>
    </w:p>
    <w:p w14:paraId="1580A4A4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Wydatków związanych z realizacją projektów z udziałem środków unijnych nie planuje się.</w:t>
      </w:r>
    </w:p>
    <w:p w14:paraId="0338E64C" w14:textId="77777777" w:rsidR="00731249" w:rsidRDefault="00731249">
      <w:pPr>
        <w:widowControl w:val="0"/>
        <w:tabs>
          <w:tab w:val="left" w:pos="283"/>
          <w:tab w:val="left" w:pos="340"/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0" w:hanging="51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38E7A65C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Przedsięwzięcia.</w:t>
      </w:r>
    </w:p>
    <w:p w14:paraId="29E5EC78" w14:textId="77777777" w:rsidR="00731249" w:rsidRDefault="00D9282B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 xml:space="preserve">W ramach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przedsięwzięć wykazanych w załączniku nr 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do uchwały w sprawie WPF ujęto następujące zadania:</w:t>
      </w:r>
    </w:p>
    <w:p w14:paraId="74AD884A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Plany Zagospodarowania Przestrzennego Gminy.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bieżące związane z realizacją zadania  w  latach 2018-2025 to  kwota  660.400zł.  Limit  zobowiązań w latach 2022 - 202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5 wynosi 305.000zł, natomiast limit wydatków w roku 2022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to kwota 140.000zł,</w:t>
      </w:r>
    </w:p>
    <w:p w14:paraId="405270C6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Usługi zdrowotne dla mieszkańców.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bieżące związane z realizacją zadania  w  latach 2021-2024 to  kwota  4.000.000zł. Limit  zobowiązań w la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tach 2022 - 2024 wynosi 3.200.000zł, natomiast limit wydatków w roku 2022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to  kwota    1.200.000zł,</w:t>
      </w:r>
    </w:p>
    <w:p w14:paraId="35BD395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Publiczny transport zbiorowy.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Łączne nakłady finansowe na wydatki bieżące związane z realizacją zadania  w  latach 2021-2023 to  kwota  665.000zł. Limit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zobowiązań w latach 2022 - 2023 wynosi 590.000zł, natomiast limit wydatków w roku 2022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to  kwota  380.000zł,</w:t>
      </w:r>
    </w:p>
    <w:p w14:paraId="374E9208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Przebudowa, nadbudowa i rozbudowa siedziby GOKiB w Grębocicach.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majątkowe związane z realizacją zadania w l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atach 2019 - 2024 to kwota 7.072.800zł. Limit  zobowiązań  w  latach 2022 - 2024  to  kwota 6.922.800zł, natomiast  limit  wydatków  w 2022r. wynosi 200.000zł,</w:t>
      </w:r>
    </w:p>
    <w:p w14:paraId="5C45104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-"Budowa drogi łączącej Kwielice i Grębocice".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Łączne nakłady finansowe na  wydatki  majątkowe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związane  z realizacją  zadania  w  latach  2020 - 2023  to  kwota  16.638.617,06zł. Limit  zobowiązań  w  latach 2022 - 2024  to  kwota 16.539.617,06zł, natomiast  limit  wydatków  w 2022r. wynosi   3.762.417,06zł.  </w:t>
      </w:r>
    </w:p>
    <w:p w14:paraId="608F3A2E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Przebudowa i rozbudowa oczyszczalni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ścieków w Grębocicach.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Łączne nakłady finansowe na wydatki majątkowe związane z realizacją zadania w latach 2021 - 2022 to kwota                 8.200.000zł. Limit  zobowiązań  w  latach 2021 - 2022  to  kwota 8.200.000zł, natomiast  limit  wydatków  w 202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2r. wynosi   4.700.000zł.  </w:t>
      </w:r>
    </w:p>
    <w:p w14:paraId="71B7D93D" w14:textId="77777777" w:rsidR="00731249" w:rsidRDefault="00D928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</w:t>
      </w:r>
      <w: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  <w:t>Budowa drogi gminnej dz. 634 w m. Kwielice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 Łączne nakłady finansowe na wydatki majątkowe związane z realizacja zadania w latach 2022-2023 to kwota 4.000.000zł. Limit wydatków w latach 2022-2023 to kwota 4.000.000zł, natomiast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limit wydatków w roku 2022 wynosi 600.000zł</w:t>
      </w:r>
    </w:p>
    <w:p w14:paraId="3515F3E5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63A600D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8838D9E" w14:textId="77777777" w:rsidR="00731249" w:rsidRDefault="007312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9DCB765" w14:textId="77777777" w:rsidR="00731249" w:rsidRDefault="00731249">
      <w:pPr>
        <w:widowControl w:val="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3748519" w14:textId="77777777" w:rsidR="00731249" w:rsidRDefault="007312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31249">
      <w:footerReference w:type="default" r:id="rId1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A33E" w14:textId="77777777" w:rsidR="00D9282B" w:rsidRDefault="00D9282B">
      <w:r>
        <w:separator/>
      </w:r>
    </w:p>
  </w:endnote>
  <w:endnote w:type="continuationSeparator" w:id="0">
    <w:p w14:paraId="7ED1911E" w14:textId="77777777" w:rsidR="00D9282B" w:rsidRDefault="00D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1249" w14:paraId="1A54B36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815455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8D2F19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3D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73C179" w14:textId="77777777" w:rsidR="00731249" w:rsidRDefault="00731249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260B3C5A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C875E6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5FE61A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817186C" w14:textId="77777777" w:rsidR="00731249" w:rsidRDefault="00731249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1249" w14:paraId="08EB0CB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92F834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48A4E8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C544178" w14:textId="77777777" w:rsidR="00731249" w:rsidRDefault="00731249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1249" w14:paraId="28A5B56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BA1907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5EE5E0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82C9032" w14:textId="77777777" w:rsidR="00731249" w:rsidRDefault="0073124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7A5A9121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784B7D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F4BF45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3D8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F7EA1BC" w14:textId="77777777" w:rsidR="00731249" w:rsidRDefault="0073124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12505158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B2A793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D39037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2E4D5BC3" w14:textId="77777777" w:rsidR="00731249" w:rsidRDefault="0073124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68EFE27C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8355E0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822C72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55D09D6A" w14:textId="77777777" w:rsidR="00731249" w:rsidRDefault="0073124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04ADE821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59F425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F81797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EAEFF99" w14:textId="77777777" w:rsidR="00731249" w:rsidRDefault="0073124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651AA525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D6F3D9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55A7FF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A3E6F88" w14:textId="77777777" w:rsidR="00731249" w:rsidRDefault="0073124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38AB3AD5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E2D890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9ABF57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BFCC922" w14:textId="77777777" w:rsidR="00731249" w:rsidRDefault="0073124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1939620C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501C66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>Id: 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5E4994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9733170" w14:textId="77777777" w:rsidR="00731249" w:rsidRDefault="00731249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8"/>
      <w:gridCol w:w="3118"/>
    </w:tblGrid>
    <w:tr w:rsidR="00731249" w14:paraId="35BFCDB7" w14:textId="7777777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4E5BA5" w14:textId="77777777" w:rsidR="00731249" w:rsidRDefault="00D9282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ED903755-389B-4553-AE20-EA4FA035B1B2.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1E8ACE" w14:textId="77777777" w:rsidR="00731249" w:rsidRDefault="00D92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A43A6E5" w14:textId="77777777" w:rsidR="00731249" w:rsidRDefault="007312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9F27" w14:textId="77777777" w:rsidR="00D9282B" w:rsidRDefault="00D9282B">
      <w:r>
        <w:separator/>
      </w:r>
    </w:p>
  </w:footnote>
  <w:footnote w:type="continuationSeparator" w:id="0">
    <w:p w14:paraId="0ED19617" w14:textId="77777777" w:rsidR="00D9282B" w:rsidRDefault="00D9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31249"/>
    <w:rsid w:val="00783D88"/>
    <w:rsid w:val="00A77B3E"/>
    <w:rsid w:val="00CA2A55"/>
    <w:rsid w:val="00D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3261"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6575</Words>
  <Characters>39455</Characters>
  <Application>Microsoft Office Word</Application>
  <DocSecurity>0</DocSecurity>
  <Lines>328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45939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LII/345/2022 z dnia 26 kwietnia 2022 r.</dc:title>
  <dc:subject>w sprawie Wieloletniej Prognozy Finansowej Gminy Grębocice.</dc:subject>
  <dc:creator>DCzajkowski</dc:creator>
  <cp:lastModifiedBy>Daniel Czajkowski</cp:lastModifiedBy>
  <cp:revision>2</cp:revision>
  <dcterms:created xsi:type="dcterms:W3CDTF">2022-05-02T07:33:00Z</dcterms:created>
  <dcterms:modified xsi:type="dcterms:W3CDTF">2022-05-02T07:33:00Z</dcterms:modified>
  <cp:category>Akt prawny</cp:category>
</cp:coreProperties>
</file>