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E37" w14:textId="37D1BD65" w:rsidR="007932B3" w:rsidRPr="00AB1E84" w:rsidRDefault="007932B3" w:rsidP="007932B3">
      <w:pPr>
        <w:ind w:left="4248" w:firstLine="708"/>
        <w:jc w:val="right"/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 xml:space="preserve">Grębocice, </w:t>
      </w:r>
      <w:r w:rsidR="0027128A">
        <w:rPr>
          <w:rFonts w:ascii="Arial" w:hAnsi="Arial" w:cs="Arial"/>
          <w:noProof/>
          <w:sz w:val="24"/>
          <w:szCs w:val="24"/>
        </w:rPr>
        <w:t>14</w:t>
      </w:r>
      <w:r w:rsidRPr="00AB1E84">
        <w:rPr>
          <w:rFonts w:ascii="Arial" w:hAnsi="Arial" w:cs="Arial"/>
          <w:noProof/>
          <w:sz w:val="24"/>
          <w:szCs w:val="24"/>
        </w:rPr>
        <w:t>.</w:t>
      </w:r>
      <w:r w:rsidR="00BF0295" w:rsidRPr="00AB1E84">
        <w:rPr>
          <w:rFonts w:ascii="Arial" w:hAnsi="Arial" w:cs="Arial"/>
          <w:noProof/>
          <w:sz w:val="24"/>
          <w:szCs w:val="24"/>
        </w:rPr>
        <w:t>0</w:t>
      </w:r>
      <w:r w:rsidR="005A30A6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>.20</w:t>
      </w:r>
      <w:r w:rsidR="002D0F68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 xml:space="preserve"> r.</w:t>
      </w:r>
    </w:p>
    <w:p w14:paraId="3DB09760" w14:textId="59754FEE" w:rsidR="007932B3" w:rsidRPr="00AB1E84" w:rsidRDefault="00B74C3E" w:rsidP="007932B3">
      <w:pPr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>RI.271.</w:t>
      </w:r>
      <w:r w:rsidR="005A30A6">
        <w:rPr>
          <w:rFonts w:ascii="Arial" w:hAnsi="Arial" w:cs="Arial"/>
          <w:noProof/>
          <w:sz w:val="24"/>
          <w:szCs w:val="24"/>
        </w:rPr>
        <w:t>1</w:t>
      </w:r>
      <w:r w:rsidR="007932B3" w:rsidRPr="00AB1E84">
        <w:rPr>
          <w:rFonts w:ascii="Arial" w:hAnsi="Arial" w:cs="Arial"/>
          <w:noProof/>
          <w:sz w:val="24"/>
          <w:szCs w:val="24"/>
        </w:rPr>
        <w:t>.20</w:t>
      </w:r>
      <w:r w:rsidR="00071A80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</w:p>
    <w:p w14:paraId="780AEE28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565F6F43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UCZESTNICY POSTĘPOWANIA</w:t>
      </w:r>
    </w:p>
    <w:p w14:paraId="263C4B90" w14:textId="79F7A88B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NR RI.271.</w:t>
      </w:r>
      <w:r w:rsidR="005A30A6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.20</w:t>
      </w:r>
      <w:r w:rsidR="00071A80" w:rsidRP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</w:p>
    <w:p w14:paraId="722B8E34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7576BA" w14:textId="519CF030" w:rsidR="007932B3" w:rsidRPr="00AB1E84" w:rsidRDefault="007932B3" w:rsidP="00943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E84">
        <w:rPr>
          <w:rFonts w:ascii="Arial" w:hAnsi="Arial" w:cs="Arial"/>
          <w:b/>
          <w:sz w:val="24"/>
          <w:szCs w:val="24"/>
        </w:rPr>
        <w:t xml:space="preserve">Dotyczy: </w:t>
      </w:r>
      <w:r w:rsidRPr="00AB1E84">
        <w:rPr>
          <w:rFonts w:ascii="Arial" w:hAnsi="Arial" w:cs="Arial"/>
          <w:sz w:val="24"/>
          <w:szCs w:val="24"/>
        </w:rPr>
        <w:t>postępowania prowadzonego w trybie p</w:t>
      </w:r>
      <w:r w:rsidR="00580623" w:rsidRPr="00AB1E84">
        <w:rPr>
          <w:rFonts w:ascii="Arial" w:hAnsi="Arial" w:cs="Arial"/>
          <w:sz w:val="24"/>
          <w:szCs w:val="24"/>
        </w:rPr>
        <w:t xml:space="preserve">odstawowym </w:t>
      </w:r>
      <w:r w:rsidRPr="00AB1E84">
        <w:rPr>
          <w:rFonts w:ascii="Arial" w:hAnsi="Arial" w:cs="Arial"/>
          <w:sz w:val="24"/>
          <w:szCs w:val="24"/>
        </w:rPr>
        <w:t>na zadanie pn.:</w:t>
      </w:r>
      <w:r w:rsidR="00E5779B" w:rsidRPr="00AB1E84">
        <w:rPr>
          <w:rFonts w:ascii="Arial" w:hAnsi="Arial" w:cs="Arial"/>
          <w:sz w:val="24"/>
          <w:szCs w:val="24"/>
        </w:rPr>
        <w:t xml:space="preserve"> </w:t>
      </w:r>
      <w:r w:rsidR="005A30A6">
        <w:rPr>
          <w:rFonts w:ascii="Arial" w:hAnsi="Arial" w:cs="Arial"/>
          <w:b/>
          <w:sz w:val="24"/>
          <w:szCs w:val="24"/>
        </w:rPr>
        <w:t>Budowa drogi łączącej Grębocice i Kwielice</w:t>
      </w:r>
      <w:r w:rsidR="008C3AAC" w:rsidRPr="00AB1E84">
        <w:rPr>
          <w:rFonts w:ascii="Arial" w:hAnsi="Arial" w:cs="Arial"/>
          <w:b/>
          <w:sz w:val="24"/>
          <w:szCs w:val="24"/>
        </w:rPr>
        <w:t>.</w:t>
      </w:r>
      <w:r w:rsidR="002D0F68" w:rsidRPr="00AB1E84">
        <w:rPr>
          <w:rFonts w:ascii="Arial" w:hAnsi="Arial" w:cs="Arial"/>
          <w:b/>
          <w:sz w:val="24"/>
          <w:szCs w:val="24"/>
        </w:rPr>
        <w:t xml:space="preserve"> </w:t>
      </w:r>
    </w:p>
    <w:p w14:paraId="6958917D" w14:textId="77777777" w:rsidR="007932B3" w:rsidRPr="00AB1E84" w:rsidRDefault="007932B3" w:rsidP="00E55269">
      <w:pPr>
        <w:jc w:val="center"/>
        <w:rPr>
          <w:rFonts w:ascii="Arial" w:hAnsi="Arial" w:cs="Arial"/>
          <w:noProof/>
          <w:sz w:val="24"/>
          <w:szCs w:val="24"/>
        </w:rPr>
      </w:pPr>
    </w:p>
    <w:p w14:paraId="05D25309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70C845F3" w14:textId="00EFD357" w:rsidR="00154432" w:rsidRPr="00AB1E84" w:rsidRDefault="007932B3" w:rsidP="00154432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bookmarkStart w:id="0" w:name="_Hlk95716923"/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 w:rsidR="000462D2">
        <w:rPr>
          <w:rFonts w:ascii="Arial" w:hAnsi="Arial" w:cs="Arial"/>
          <w:b/>
          <w:noProof/>
          <w:sz w:val="24"/>
          <w:szCs w:val="24"/>
        </w:rPr>
        <w:t>09</w:t>
      </w:r>
      <w:r w:rsidRPr="00AB1E84">
        <w:rPr>
          <w:rFonts w:ascii="Arial" w:hAnsi="Arial" w:cs="Arial"/>
          <w:b/>
          <w:noProof/>
          <w:sz w:val="24"/>
          <w:szCs w:val="24"/>
        </w:rPr>
        <w:t>.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>0</w:t>
      </w:r>
      <w:r w:rsidR="000462D2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.202</w:t>
      </w:r>
      <w:r w:rsidR="00AB1E84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 xml:space="preserve"> r. wpłynęł</w:t>
      </w:r>
      <w:r w:rsidR="00D93FAD">
        <w:rPr>
          <w:rFonts w:ascii="Arial" w:hAnsi="Arial" w:cs="Arial"/>
          <w:b/>
          <w:noProof/>
          <w:sz w:val="24"/>
          <w:szCs w:val="24"/>
        </w:rPr>
        <w:t>o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następujące pytanie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do SWZ:</w:t>
      </w:r>
    </w:p>
    <w:bookmarkEnd w:id="0"/>
    <w:p w14:paraId="3971406E" w14:textId="7567DF90" w:rsidR="00AB1E84" w:rsidRDefault="000462D2" w:rsidP="000462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Dot. Poz. 69 </w:t>
      </w:r>
    </w:p>
    <w:p w14:paraId="4E1715F0" w14:textId="19A4DD28" w:rsidR="000462D2" w:rsidRPr="000462D2" w:rsidRDefault="000462D2" w:rsidP="000462D2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Dotyczy uzgodnienie/projektu zabezpieczenia sieci wodociągowej na czas wykonywania robót.</w:t>
      </w:r>
      <w:r w:rsidR="00D93FA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Prawdopodobnie uzgodnienie z ZGK zostało nieprawidłowo zeskanowane. Prosimy o informacje dotyczące średnicy wo</w:t>
      </w:r>
      <w:r w:rsidR="00D93FAD">
        <w:rPr>
          <w:rFonts w:ascii="Arial" w:eastAsiaTheme="minorHAnsi" w:hAnsi="Arial" w:cs="Arial"/>
          <w:sz w:val="24"/>
          <w:szCs w:val="24"/>
          <w:lang w:eastAsia="en-US"/>
        </w:rPr>
        <w:t>dociągu, miejsce jego występowania oraz jakie rury przewidziane są do zabezpieczenia sieci.</w:t>
      </w:r>
    </w:p>
    <w:p w14:paraId="6E05CC2A" w14:textId="77777777" w:rsidR="005A30A6" w:rsidRPr="005A30A6" w:rsidRDefault="005A30A6" w:rsidP="00B6675A">
      <w:pPr>
        <w:autoSpaceDE w:val="0"/>
        <w:autoSpaceDN w:val="0"/>
        <w:adjustRightInd w:val="0"/>
        <w:ind w:left="-142"/>
        <w:rPr>
          <w:rFonts w:ascii="Arial" w:hAnsi="Arial" w:cs="Arial"/>
          <w:noProof/>
          <w:sz w:val="24"/>
          <w:szCs w:val="24"/>
        </w:rPr>
      </w:pPr>
    </w:p>
    <w:p w14:paraId="4A08092C" w14:textId="3A1D447E" w:rsidR="00D636AD" w:rsidRDefault="00D636AD" w:rsidP="003E08AE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AB1E84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4DBCB96C" w14:textId="77777777" w:rsidR="00D93FAD" w:rsidRPr="00D93FAD" w:rsidRDefault="00D93FAD" w:rsidP="00D93FAD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D93FAD">
        <w:rPr>
          <w:rFonts w:ascii="Arial" w:hAnsi="Arial" w:cs="Arial"/>
          <w:b/>
          <w:i/>
          <w:iCs/>
          <w:noProof/>
          <w:sz w:val="24"/>
          <w:szCs w:val="24"/>
        </w:rPr>
        <w:t>Zgodnie z mapą do celów projektowych w obrębie projektowanego pasa drogowego znajdują się sieci wodociągowe o średnicy 800 mm 700 mm i 160 mm, zgodnie z uzgodnieniem prace w pobliżu sieci należy wykonywać ręcznie oraz sieci należy wyposażyć w rury osłonowe. </w:t>
      </w:r>
    </w:p>
    <w:p w14:paraId="5C223634" w14:textId="77777777" w:rsidR="00D93FAD" w:rsidRPr="00D93FAD" w:rsidRDefault="00D93FAD" w:rsidP="00D93FAD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D93FAD">
        <w:rPr>
          <w:rFonts w:ascii="Arial" w:hAnsi="Arial" w:cs="Arial"/>
          <w:b/>
          <w:i/>
          <w:iCs/>
          <w:noProof/>
          <w:sz w:val="24"/>
          <w:szCs w:val="24"/>
        </w:rPr>
        <w:t>Długość przebiegu sieci w granicach projektowanego pasa drogowego wynosi :</w:t>
      </w:r>
    </w:p>
    <w:p w14:paraId="27865E28" w14:textId="77777777" w:rsidR="00D93FAD" w:rsidRPr="00D93FAD" w:rsidRDefault="00D93FAD" w:rsidP="00D93FAD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D93FAD">
        <w:rPr>
          <w:rFonts w:ascii="Arial" w:hAnsi="Arial" w:cs="Arial"/>
          <w:b/>
          <w:i/>
          <w:iCs/>
          <w:noProof/>
          <w:sz w:val="24"/>
          <w:szCs w:val="24"/>
        </w:rPr>
        <w:t>średnica 800 mm ok 21 m</w:t>
      </w:r>
    </w:p>
    <w:p w14:paraId="68D6E245" w14:textId="77777777" w:rsidR="00D93FAD" w:rsidRPr="00D93FAD" w:rsidRDefault="00D93FAD" w:rsidP="00D93FAD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D93FAD">
        <w:rPr>
          <w:rFonts w:ascii="Arial" w:hAnsi="Arial" w:cs="Arial"/>
          <w:b/>
          <w:i/>
          <w:iCs/>
          <w:noProof/>
          <w:sz w:val="24"/>
          <w:szCs w:val="24"/>
        </w:rPr>
        <w:t>średnica 700 mm ok 21 m</w:t>
      </w:r>
    </w:p>
    <w:p w14:paraId="16B364AF" w14:textId="77777777" w:rsidR="00D93FAD" w:rsidRPr="00D93FAD" w:rsidRDefault="00D93FAD" w:rsidP="00D93FAD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D93FAD">
        <w:rPr>
          <w:rFonts w:ascii="Arial" w:hAnsi="Arial" w:cs="Arial"/>
          <w:b/>
          <w:i/>
          <w:iCs/>
          <w:noProof/>
          <w:sz w:val="24"/>
          <w:szCs w:val="24"/>
        </w:rPr>
        <w:t>średnica 160 ok 29 m</w:t>
      </w:r>
    </w:p>
    <w:p w14:paraId="6BDD869A" w14:textId="62317F45" w:rsidR="00B6675A" w:rsidRDefault="00B6675A" w:rsidP="00AB1E8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</w:p>
    <w:p w14:paraId="56AAC958" w14:textId="7D602D3D" w:rsidR="00D93FAD" w:rsidRPr="00AB1E84" w:rsidRDefault="00D93FAD" w:rsidP="00D93FAD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>
        <w:rPr>
          <w:rFonts w:ascii="Arial" w:hAnsi="Arial" w:cs="Arial"/>
          <w:b/>
          <w:noProof/>
          <w:sz w:val="24"/>
          <w:szCs w:val="24"/>
        </w:rPr>
        <w:t>10</w:t>
      </w:r>
      <w:r w:rsidRPr="00AB1E84">
        <w:rPr>
          <w:rFonts w:ascii="Arial" w:hAnsi="Arial" w:cs="Arial"/>
          <w:b/>
          <w:noProof/>
          <w:sz w:val="24"/>
          <w:szCs w:val="24"/>
        </w:rPr>
        <w:t>.0</w:t>
      </w:r>
      <w:r>
        <w:rPr>
          <w:rFonts w:ascii="Arial" w:hAnsi="Arial" w:cs="Arial"/>
          <w:b/>
          <w:noProof/>
          <w:sz w:val="24"/>
          <w:szCs w:val="24"/>
        </w:rPr>
        <w:t>2</w:t>
      </w:r>
      <w:r w:rsidRPr="00AB1E84">
        <w:rPr>
          <w:rFonts w:ascii="Arial" w:hAnsi="Arial" w:cs="Arial"/>
          <w:b/>
          <w:noProof/>
          <w:sz w:val="24"/>
          <w:szCs w:val="24"/>
        </w:rPr>
        <w:t>.202</w:t>
      </w:r>
      <w:r>
        <w:rPr>
          <w:rFonts w:ascii="Arial" w:hAnsi="Arial" w:cs="Arial"/>
          <w:b/>
          <w:noProof/>
          <w:sz w:val="24"/>
          <w:szCs w:val="24"/>
        </w:rPr>
        <w:t>2</w:t>
      </w:r>
      <w:r w:rsidRPr="00AB1E84">
        <w:rPr>
          <w:rFonts w:ascii="Arial" w:hAnsi="Arial" w:cs="Arial"/>
          <w:b/>
          <w:noProof/>
          <w:sz w:val="24"/>
          <w:szCs w:val="24"/>
        </w:rPr>
        <w:t xml:space="preserve"> r. wpłynęł</w:t>
      </w:r>
      <w:r>
        <w:rPr>
          <w:rFonts w:ascii="Arial" w:hAnsi="Arial" w:cs="Arial"/>
          <w:b/>
          <w:noProof/>
          <w:sz w:val="24"/>
          <w:szCs w:val="24"/>
        </w:rPr>
        <w:t>o</w:t>
      </w:r>
      <w:r w:rsidRPr="00AB1E84">
        <w:rPr>
          <w:rFonts w:ascii="Arial" w:hAnsi="Arial" w:cs="Arial"/>
          <w:b/>
          <w:noProof/>
          <w:sz w:val="24"/>
          <w:szCs w:val="24"/>
        </w:rPr>
        <w:t xml:space="preserve"> następujące pytanie do SWZ:</w:t>
      </w:r>
    </w:p>
    <w:p w14:paraId="1AF7E71D" w14:textId="6352C688" w:rsidR="00871A2D" w:rsidRDefault="00D93FAD" w:rsidP="00D93FAD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Dot. Poz. 58</w:t>
      </w:r>
    </w:p>
    <w:p w14:paraId="3B8BF0E9" w14:textId="19567DBF" w:rsidR="00D93FAD" w:rsidRDefault="00D93FAD" w:rsidP="00D93FAD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D93FAD">
        <w:rPr>
          <w:rFonts w:ascii="Arial" w:hAnsi="Arial" w:cs="Arial"/>
          <w:bCs/>
          <w:noProof/>
          <w:sz w:val="24"/>
          <w:szCs w:val="24"/>
        </w:rPr>
        <w:t>Prosimy o wskazanie technologii wykonania oznakowania poziomego wg</w:t>
      </w:r>
      <w:r w:rsidR="00F44743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D93FAD">
        <w:rPr>
          <w:rFonts w:ascii="Arial" w:hAnsi="Arial" w:cs="Arial"/>
          <w:bCs/>
          <w:noProof/>
          <w:sz w:val="24"/>
          <w:szCs w:val="24"/>
        </w:rPr>
        <w:t>stałej organizacji ruchu (cienkowarstwowe/grubowarstwowe) zarówno znaków</w:t>
      </w:r>
      <w:r w:rsidR="00F44743"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D93FAD">
        <w:rPr>
          <w:rFonts w:ascii="Arial" w:hAnsi="Arial" w:cs="Arial"/>
          <w:bCs/>
          <w:noProof/>
          <w:sz w:val="24"/>
          <w:szCs w:val="24"/>
        </w:rPr>
        <w:t>w pasie drogi jak i symboli na ścieżce rowerowej.</w:t>
      </w:r>
    </w:p>
    <w:p w14:paraId="69C13EF4" w14:textId="77777777" w:rsidR="00D93FAD" w:rsidRDefault="00D93FAD" w:rsidP="00D93FAD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3712976F" w14:textId="4AFD45F0" w:rsidR="00B73C52" w:rsidRDefault="00B73C52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7170D895" w14:textId="2414965E" w:rsidR="00D93FAD" w:rsidRDefault="00D93FAD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D93FAD">
        <w:rPr>
          <w:rFonts w:ascii="Arial" w:hAnsi="Arial" w:cs="Arial"/>
          <w:b/>
          <w:i/>
          <w:iCs/>
          <w:noProof/>
          <w:sz w:val="24"/>
          <w:szCs w:val="24"/>
        </w:rPr>
        <w:t xml:space="preserve">Oznakowanie </w:t>
      </w:r>
      <w:r>
        <w:rPr>
          <w:rFonts w:ascii="Arial" w:hAnsi="Arial" w:cs="Arial"/>
          <w:b/>
          <w:i/>
          <w:iCs/>
          <w:noProof/>
          <w:sz w:val="24"/>
          <w:szCs w:val="24"/>
        </w:rPr>
        <w:t xml:space="preserve">należy </w:t>
      </w:r>
      <w:r w:rsidRPr="00D93FAD">
        <w:rPr>
          <w:rFonts w:ascii="Arial" w:hAnsi="Arial" w:cs="Arial"/>
          <w:b/>
          <w:i/>
          <w:iCs/>
          <w:noProof/>
          <w:sz w:val="24"/>
          <w:szCs w:val="24"/>
        </w:rPr>
        <w:t>wykonać zgodnie z SST jako cienkowarstwowe</w:t>
      </w:r>
      <w:r>
        <w:rPr>
          <w:rFonts w:ascii="Arial" w:hAnsi="Arial" w:cs="Arial"/>
          <w:b/>
          <w:i/>
          <w:iCs/>
          <w:noProof/>
          <w:sz w:val="24"/>
          <w:szCs w:val="24"/>
        </w:rPr>
        <w:t>.</w:t>
      </w:r>
    </w:p>
    <w:p w14:paraId="44D96C6A" w14:textId="77777777" w:rsidR="00AB61F6" w:rsidRDefault="00AB61F6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</w:p>
    <w:p w14:paraId="195710EB" w14:textId="3C30C317" w:rsidR="00AB61F6" w:rsidRDefault="00AB61F6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</w:p>
    <w:p w14:paraId="35B91A47" w14:textId="5D207408" w:rsidR="00AB61F6" w:rsidRPr="00AB61F6" w:rsidRDefault="00AB61F6" w:rsidP="00AB61F6">
      <w:pPr>
        <w:pStyle w:val="Akapitzlist"/>
        <w:spacing w:line="276" w:lineRule="auto"/>
        <w:ind w:left="5670"/>
        <w:jc w:val="both"/>
        <w:rPr>
          <w:rFonts w:ascii="Arial" w:hAnsi="Arial" w:cs="Arial"/>
          <w:bCs/>
          <w:noProof/>
          <w:sz w:val="24"/>
          <w:szCs w:val="24"/>
        </w:rPr>
      </w:pPr>
      <w:r w:rsidRPr="00AB61F6">
        <w:rPr>
          <w:rFonts w:ascii="Arial" w:hAnsi="Arial" w:cs="Arial"/>
          <w:bCs/>
          <w:noProof/>
          <w:sz w:val="24"/>
          <w:szCs w:val="24"/>
        </w:rPr>
        <w:t>Wójt Gminy Grębocice</w:t>
      </w:r>
    </w:p>
    <w:p w14:paraId="41104533" w14:textId="2C55F6E9" w:rsidR="00AB61F6" w:rsidRPr="00871A2D" w:rsidRDefault="00AB61F6" w:rsidP="00AB61F6">
      <w:pPr>
        <w:pStyle w:val="Akapitzlist"/>
        <w:spacing w:line="276" w:lineRule="auto"/>
        <w:ind w:left="5670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AB61F6">
        <w:rPr>
          <w:rFonts w:ascii="Arial" w:hAnsi="Arial" w:cs="Arial"/>
          <w:bCs/>
          <w:noProof/>
          <w:sz w:val="24"/>
          <w:szCs w:val="24"/>
        </w:rPr>
        <w:t>/-/ Roman Jabłoński</w:t>
      </w:r>
    </w:p>
    <w:sectPr w:rsidR="00AB61F6" w:rsidRPr="00871A2D" w:rsidSect="005E20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2253" w14:textId="77777777" w:rsidR="00B73C52" w:rsidRDefault="00B73C52" w:rsidP="00B73C52">
      <w:r>
        <w:separator/>
      </w:r>
    </w:p>
  </w:endnote>
  <w:endnote w:type="continuationSeparator" w:id="0">
    <w:p w14:paraId="21600414" w14:textId="77777777" w:rsidR="00B73C52" w:rsidRDefault="00B73C52" w:rsidP="00B7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78A7" w14:textId="77777777" w:rsidR="00B73C52" w:rsidRDefault="00B73C52" w:rsidP="00B73C52">
      <w:r>
        <w:separator/>
      </w:r>
    </w:p>
  </w:footnote>
  <w:footnote w:type="continuationSeparator" w:id="0">
    <w:p w14:paraId="7600CF54" w14:textId="77777777" w:rsidR="00B73C52" w:rsidRDefault="00B73C52" w:rsidP="00B7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97"/>
    <w:multiLevelType w:val="hybridMultilevel"/>
    <w:tmpl w:val="9278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D8"/>
    <w:multiLevelType w:val="hybridMultilevel"/>
    <w:tmpl w:val="028CF5CC"/>
    <w:lvl w:ilvl="0" w:tplc="231C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43FB8"/>
    <w:multiLevelType w:val="hybridMultilevel"/>
    <w:tmpl w:val="E260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4D8F"/>
    <w:multiLevelType w:val="hybridMultilevel"/>
    <w:tmpl w:val="1EE0ED0A"/>
    <w:lvl w:ilvl="0" w:tplc="30E423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9D311F"/>
    <w:multiLevelType w:val="hybridMultilevel"/>
    <w:tmpl w:val="1F02D604"/>
    <w:lvl w:ilvl="0" w:tplc="E0F80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7F20"/>
    <w:multiLevelType w:val="hybridMultilevel"/>
    <w:tmpl w:val="E52AFE38"/>
    <w:lvl w:ilvl="0" w:tplc="55B2EE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9A2F23"/>
    <w:multiLevelType w:val="hybridMultilevel"/>
    <w:tmpl w:val="2DD6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38B1"/>
    <w:multiLevelType w:val="hybridMultilevel"/>
    <w:tmpl w:val="C1D2102E"/>
    <w:lvl w:ilvl="0" w:tplc="20B8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9F5"/>
    <w:multiLevelType w:val="hybridMultilevel"/>
    <w:tmpl w:val="293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52F0"/>
    <w:multiLevelType w:val="hybridMultilevel"/>
    <w:tmpl w:val="7C0C41B2"/>
    <w:lvl w:ilvl="0" w:tplc="E7485A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005B33"/>
    <w:multiLevelType w:val="hybridMultilevel"/>
    <w:tmpl w:val="B96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652"/>
    <w:multiLevelType w:val="hybridMultilevel"/>
    <w:tmpl w:val="934E7F4E"/>
    <w:lvl w:ilvl="0" w:tplc="6438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651B6"/>
    <w:multiLevelType w:val="hybridMultilevel"/>
    <w:tmpl w:val="C5EA20A6"/>
    <w:lvl w:ilvl="0" w:tplc="FEC2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97908"/>
    <w:multiLevelType w:val="hybridMultilevel"/>
    <w:tmpl w:val="FC36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54396"/>
    <w:multiLevelType w:val="hybridMultilevel"/>
    <w:tmpl w:val="6684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2EAB"/>
    <w:multiLevelType w:val="hybridMultilevel"/>
    <w:tmpl w:val="D7AEC752"/>
    <w:lvl w:ilvl="0" w:tplc="778A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B3"/>
    <w:rsid w:val="00003E72"/>
    <w:rsid w:val="00005FBA"/>
    <w:rsid w:val="000462D2"/>
    <w:rsid w:val="00047E20"/>
    <w:rsid w:val="000657C3"/>
    <w:rsid w:val="00071A80"/>
    <w:rsid w:val="000E27F0"/>
    <w:rsid w:val="0012565F"/>
    <w:rsid w:val="00147B42"/>
    <w:rsid w:val="00154432"/>
    <w:rsid w:val="00162900"/>
    <w:rsid w:val="00167DD1"/>
    <w:rsid w:val="001716C9"/>
    <w:rsid w:val="001A3237"/>
    <w:rsid w:val="001F2079"/>
    <w:rsid w:val="00220C4A"/>
    <w:rsid w:val="002239D9"/>
    <w:rsid w:val="00225B30"/>
    <w:rsid w:val="00226953"/>
    <w:rsid w:val="002503E2"/>
    <w:rsid w:val="0027128A"/>
    <w:rsid w:val="00275953"/>
    <w:rsid w:val="002D0F68"/>
    <w:rsid w:val="002D22E5"/>
    <w:rsid w:val="003641C0"/>
    <w:rsid w:val="00381099"/>
    <w:rsid w:val="003C3448"/>
    <w:rsid w:val="003D376D"/>
    <w:rsid w:val="003E08AE"/>
    <w:rsid w:val="003F7EAD"/>
    <w:rsid w:val="00416D5C"/>
    <w:rsid w:val="004566F5"/>
    <w:rsid w:val="00486A63"/>
    <w:rsid w:val="004A0EB6"/>
    <w:rsid w:val="004A7D14"/>
    <w:rsid w:val="004F5F81"/>
    <w:rsid w:val="00580623"/>
    <w:rsid w:val="005A30A6"/>
    <w:rsid w:val="005B0D70"/>
    <w:rsid w:val="005E2088"/>
    <w:rsid w:val="00600E0A"/>
    <w:rsid w:val="00633027"/>
    <w:rsid w:val="00653E2D"/>
    <w:rsid w:val="0067191B"/>
    <w:rsid w:val="00684993"/>
    <w:rsid w:val="006A4DDB"/>
    <w:rsid w:val="006A75E6"/>
    <w:rsid w:val="006D7913"/>
    <w:rsid w:val="006E43A7"/>
    <w:rsid w:val="0071527A"/>
    <w:rsid w:val="007932B3"/>
    <w:rsid w:val="007E6837"/>
    <w:rsid w:val="007F2AFE"/>
    <w:rsid w:val="007F3A98"/>
    <w:rsid w:val="00800D3A"/>
    <w:rsid w:val="00821D33"/>
    <w:rsid w:val="008427BF"/>
    <w:rsid w:val="00853DD3"/>
    <w:rsid w:val="00871A2D"/>
    <w:rsid w:val="008C3AAC"/>
    <w:rsid w:val="00902B2C"/>
    <w:rsid w:val="00943EE5"/>
    <w:rsid w:val="009A5168"/>
    <w:rsid w:val="009C4297"/>
    <w:rsid w:val="00A36EB1"/>
    <w:rsid w:val="00AB1E84"/>
    <w:rsid w:val="00AB61F6"/>
    <w:rsid w:val="00B02A8D"/>
    <w:rsid w:val="00B45DA0"/>
    <w:rsid w:val="00B64379"/>
    <w:rsid w:val="00B6675A"/>
    <w:rsid w:val="00B71B38"/>
    <w:rsid w:val="00B73C52"/>
    <w:rsid w:val="00B74C3E"/>
    <w:rsid w:val="00BF0295"/>
    <w:rsid w:val="00BF4868"/>
    <w:rsid w:val="00C00391"/>
    <w:rsid w:val="00C622DA"/>
    <w:rsid w:val="00C77934"/>
    <w:rsid w:val="00C851D4"/>
    <w:rsid w:val="00CB0044"/>
    <w:rsid w:val="00D636AD"/>
    <w:rsid w:val="00D65DA8"/>
    <w:rsid w:val="00D80E81"/>
    <w:rsid w:val="00D93FAD"/>
    <w:rsid w:val="00DA0727"/>
    <w:rsid w:val="00DA164F"/>
    <w:rsid w:val="00DD004D"/>
    <w:rsid w:val="00DD1BDA"/>
    <w:rsid w:val="00DD5BA9"/>
    <w:rsid w:val="00DF38A5"/>
    <w:rsid w:val="00E315FA"/>
    <w:rsid w:val="00E46D3E"/>
    <w:rsid w:val="00E55269"/>
    <w:rsid w:val="00E5779B"/>
    <w:rsid w:val="00E72D6E"/>
    <w:rsid w:val="00E813AC"/>
    <w:rsid w:val="00E844B1"/>
    <w:rsid w:val="00EB6E91"/>
    <w:rsid w:val="00F44743"/>
    <w:rsid w:val="00F9551F"/>
    <w:rsid w:val="00FD20D8"/>
    <w:rsid w:val="00FD7462"/>
    <w:rsid w:val="00FF15FC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0C0"/>
  <w15:chartTrackingRefBased/>
  <w15:docId w15:val="{546F4E53-763E-48D2-B43A-1105691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4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2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C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Izabela Wójcik</cp:lastModifiedBy>
  <cp:revision>5</cp:revision>
  <cp:lastPrinted>2022-02-14T06:47:00Z</cp:lastPrinted>
  <dcterms:created xsi:type="dcterms:W3CDTF">2022-02-14T06:28:00Z</dcterms:created>
  <dcterms:modified xsi:type="dcterms:W3CDTF">2022-02-14T07:28:00Z</dcterms:modified>
</cp:coreProperties>
</file>