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EE1B" w14:textId="50CFA8FD" w:rsidR="00AA239A" w:rsidRDefault="00C134DF" w:rsidP="00DF6C75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Grębocice, 1</w:t>
      </w:r>
      <w:r w:rsidR="00B1568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.12.2021 r. </w:t>
      </w:r>
    </w:p>
    <w:p w14:paraId="38E66A68" w14:textId="6B17A746" w:rsidR="00C134DF" w:rsidRDefault="00C134DF" w:rsidP="00D9218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RO.152.1.2021 </w:t>
      </w:r>
    </w:p>
    <w:p w14:paraId="05790E90" w14:textId="25A8060D" w:rsidR="00C134DF" w:rsidRPr="00DF6C75" w:rsidRDefault="00C134DF" w:rsidP="00DF6C75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C75">
        <w:rPr>
          <w:rFonts w:ascii="Times New Roman" w:hAnsi="Times New Roman" w:cs="Times New Roman"/>
          <w:b/>
          <w:bCs/>
          <w:sz w:val="24"/>
          <w:szCs w:val="24"/>
        </w:rPr>
        <w:t xml:space="preserve">Szulc- Efekt Sp. z.o.o. </w:t>
      </w:r>
    </w:p>
    <w:p w14:paraId="39FCF8FD" w14:textId="7A1150B7" w:rsidR="00C134DF" w:rsidRPr="00DF6C75" w:rsidRDefault="00C134DF" w:rsidP="00DF6C75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C75">
        <w:rPr>
          <w:rFonts w:ascii="Times New Roman" w:hAnsi="Times New Roman" w:cs="Times New Roman"/>
          <w:b/>
          <w:bCs/>
          <w:sz w:val="24"/>
          <w:szCs w:val="24"/>
        </w:rPr>
        <w:t xml:space="preserve">Ul. Poligonowa 1 </w:t>
      </w:r>
    </w:p>
    <w:p w14:paraId="0D621EFD" w14:textId="373BA39F" w:rsidR="00DF6C75" w:rsidRDefault="00C134DF" w:rsidP="0048527E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C75">
        <w:rPr>
          <w:rFonts w:ascii="Times New Roman" w:hAnsi="Times New Roman" w:cs="Times New Roman"/>
          <w:b/>
          <w:bCs/>
          <w:sz w:val="24"/>
          <w:szCs w:val="24"/>
        </w:rPr>
        <w:t xml:space="preserve">04-051 Warszawa </w:t>
      </w:r>
    </w:p>
    <w:p w14:paraId="0600D578" w14:textId="77777777" w:rsidR="0048527E" w:rsidRPr="0048527E" w:rsidRDefault="0048527E" w:rsidP="0048527E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C2130" w14:textId="6050E810" w:rsidR="00F25D59" w:rsidRPr="0048527E" w:rsidRDefault="00903F6F" w:rsidP="00D92183">
      <w:pPr>
        <w:ind w:firstLine="708"/>
        <w:jc w:val="both"/>
        <w:rPr>
          <w:rFonts w:ascii="Times New Roman" w:hAnsi="Times New Roman" w:cs="Times New Roman"/>
        </w:rPr>
      </w:pPr>
      <w:r w:rsidRPr="0048527E">
        <w:rPr>
          <w:rFonts w:ascii="Times New Roman" w:hAnsi="Times New Roman" w:cs="Times New Roman"/>
        </w:rPr>
        <w:t>Odpowiadając na petycję</w:t>
      </w:r>
      <w:r w:rsidR="00286D42">
        <w:rPr>
          <w:rFonts w:ascii="Times New Roman" w:hAnsi="Times New Roman" w:cs="Times New Roman"/>
        </w:rPr>
        <w:t xml:space="preserve"> złożoną dnia 30.09.2021 r.</w:t>
      </w:r>
      <w:r w:rsidRPr="0048527E">
        <w:rPr>
          <w:rFonts w:ascii="Times New Roman" w:hAnsi="Times New Roman" w:cs="Times New Roman"/>
        </w:rPr>
        <w:t xml:space="preserve"> informuję</w:t>
      </w:r>
      <w:r w:rsidR="00B1568A">
        <w:rPr>
          <w:rFonts w:ascii="Times New Roman" w:hAnsi="Times New Roman" w:cs="Times New Roman"/>
        </w:rPr>
        <w:t>,</w:t>
      </w:r>
      <w:r w:rsidRPr="0048527E">
        <w:rPr>
          <w:rFonts w:ascii="Times New Roman" w:hAnsi="Times New Roman" w:cs="Times New Roman"/>
        </w:rPr>
        <w:t xml:space="preserve"> iż szkoły podstawowe działające na terenie Gminy Grębocice </w:t>
      </w:r>
      <w:r w:rsidR="00EC677D" w:rsidRPr="0048527E">
        <w:rPr>
          <w:rFonts w:ascii="Times New Roman" w:hAnsi="Times New Roman" w:cs="Times New Roman"/>
        </w:rPr>
        <w:t xml:space="preserve">corocznie </w:t>
      </w:r>
      <w:r w:rsidRPr="0048527E">
        <w:rPr>
          <w:rFonts w:ascii="Times New Roman" w:hAnsi="Times New Roman" w:cs="Times New Roman"/>
        </w:rPr>
        <w:t>przeprowadzają liczne działania profilaktyczne podczas, których wykorzystywane są narzędzi</w:t>
      </w:r>
      <w:r w:rsidR="009767A8" w:rsidRPr="0048527E">
        <w:rPr>
          <w:rFonts w:ascii="Times New Roman" w:hAnsi="Times New Roman" w:cs="Times New Roman"/>
        </w:rPr>
        <w:t>a</w:t>
      </w:r>
      <w:r w:rsidRPr="0048527E">
        <w:rPr>
          <w:rFonts w:ascii="Times New Roman" w:hAnsi="Times New Roman" w:cs="Times New Roman"/>
        </w:rPr>
        <w:t xml:space="preserve"> informatyczne. </w:t>
      </w:r>
      <w:r w:rsidR="00FA3D3B" w:rsidRPr="0048527E">
        <w:rPr>
          <w:rFonts w:ascii="Times New Roman" w:hAnsi="Times New Roman" w:cs="Times New Roman"/>
        </w:rPr>
        <w:t>W szkołach odbywają się pogadanki z wychowawcami</w:t>
      </w:r>
      <w:r w:rsidR="00AA239A" w:rsidRPr="0048527E">
        <w:rPr>
          <w:rFonts w:ascii="Times New Roman" w:hAnsi="Times New Roman" w:cs="Times New Roman"/>
        </w:rPr>
        <w:t xml:space="preserve"> klas</w:t>
      </w:r>
      <w:r w:rsidR="00FA3D3B" w:rsidRPr="0048527E">
        <w:rPr>
          <w:rFonts w:ascii="Times New Roman" w:hAnsi="Times New Roman" w:cs="Times New Roman"/>
        </w:rPr>
        <w:t xml:space="preserve"> jak </w:t>
      </w:r>
      <w:r w:rsidR="00283372">
        <w:rPr>
          <w:rFonts w:ascii="Times New Roman" w:hAnsi="Times New Roman" w:cs="Times New Roman"/>
        </w:rPr>
        <w:br/>
      </w:r>
      <w:r w:rsidR="00FA3D3B" w:rsidRPr="0048527E">
        <w:rPr>
          <w:rFonts w:ascii="Times New Roman" w:hAnsi="Times New Roman" w:cs="Times New Roman"/>
        </w:rPr>
        <w:t xml:space="preserve">i </w:t>
      </w:r>
      <w:r w:rsidR="00EC677D" w:rsidRPr="0048527E">
        <w:rPr>
          <w:rFonts w:ascii="Times New Roman" w:hAnsi="Times New Roman" w:cs="Times New Roman"/>
        </w:rPr>
        <w:t>organizowane</w:t>
      </w:r>
      <w:r w:rsidR="003E57AA" w:rsidRPr="0048527E">
        <w:rPr>
          <w:rFonts w:ascii="Times New Roman" w:hAnsi="Times New Roman" w:cs="Times New Roman"/>
        </w:rPr>
        <w:t xml:space="preserve"> są </w:t>
      </w:r>
      <w:r w:rsidR="00FA3D3B" w:rsidRPr="0048527E">
        <w:rPr>
          <w:rFonts w:ascii="Times New Roman" w:hAnsi="Times New Roman" w:cs="Times New Roman"/>
        </w:rPr>
        <w:t>warsztaty o tematyce profilaktycznej, które finansowane są także z budżetu Gminy</w:t>
      </w:r>
      <w:r w:rsidR="003E57AA" w:rsidRPr="0048527E">
        <w:rPr>
          <w:rFonts w:ascii="Times New Roman" w:hAnsi="Times New Roman" w:cs="Times New Roman"/>
        </w:rPr>
        <w:t xml:space="preserve"> Grębocice</w:t>
      </w:r>
      <w:r w:rsidR="00F8041B" w:rsidRPr="0048527E">
        <w:rPr>
          <w:rFonts w:ascii="Times New Roman" w:hAnsi="Times New Roman" w:cs="Times New Roman"/>
        </w:rPr>
        <w:t xml:space="preserve">. Dzięki takim inicjatywom świadomość młodzieży w zakresie złego wpływu nadużywania alkoholu i środków odurzających na życie codzienne stale wzrasta </w:t>
      </w:r>
      <w:r w:rsidR="00FA3D3B" w:rsidRPr="0048527E">
        <w:rPr>
          <w:rFonts w:ascii="Times New Roman" w:hAnsi="Times New Roman" w:cs="Times New Roman"/>
        </w:rPr>
        <w:t xml:space="preserve"> Zajęcia te przybierają rozmaity </w:t>
      </w:r>
      <w:r w:rsidR="00F8041B" w:rsidRPr="0048527E">
        <w:rPr>
          <w:rFonts w:ascii="Times New Roman" w:hAnsi="Times New Roman" w:cs="Times New Roman"/>
        </w:rPr>
        <w:t>charakter.</w:t>
      </w:r>
      <w:r w:rsidR="00FA3D3B" w:rsidRPr="0048527E">
        <w:rPr>
          <w:rFonts w:ascii="Times New Roman" w:hAnsi="Times New Roman" w:cs="Times New Roman"/>
        </w:rPr>
        <w:t xml:space="preserve"> </w:t>
      </w:r>
      <w:r w:rsidR="00F8041B" w:rsidRPr="0048527E">
        <w:rPr>
          <w:rFonts w:ascii="Times New Roman" w:hAnsi="Times New Roman" w:cs="Times New Roman"/>
        </w:rPr>
        <w:t>S</w:t>
      </w:r>
      <w:r w:rsidR="00FA3D3B" w:rsidRPr="0048527E">
        <w:rPr>
          <w:rFonts w:ascii="Times New Roman" w:hAnsi="Times New Roman" w:cs="Times New Roman"/>
        </w:rPr>
        <w:t>zczególnie zważywszy na sytuację epidemiologiczną w Polsce</w:t>
      </w:r>
      <w:r w:rsidR="00AA239A" w:rsidRPr="0048527E">
        <w:rPr>
          <w:rFonts w:ascii="Times New Roman" w:hAnsi="Times New Roman" w:cs="Times New Roman"/>
        </w:rPr>
        <w:t>,</w:t>
      </w:r>
      <w:r w:rsidR="00FA3D3B" w:rsidRPr="0048527E">
        <w:rPr>
          <w:rFonts w:ascii="Times New Roman" w:hAnsi="Times New Roman" w:cs="Times New Roman"/>
        </w:rPr>
        <w:t xml:space="preserve"> wiele zajęć odbywa się za pośrednictwem odpowiednio przygotowanych do tego narzędzi informatycznych.</w:t>
      </w:r>
    </w:p>
    <w:p w14:paraId="63B5133A" w14:textId="38BFFFD6" w:rsidR="00F25D59" w:rsidRPr="0048527E" w:rsidRDefault="00FA3D3B" w:rsidP="00D92183">
      <w:pPr>
        <w:ind w:firstLine="708"/>
        <w:jc w:val="both"/>
        <w:rPr>
          <w:rFonts w:ascii="Times New Roman" w:hAnsi="Times New Roman" w:cs="Times New Roman"/>
        </w:rPr>
      </w:pPr>
      <w:r w:rsidRPr="0048527E">
        <w:rPr>
          <w:rFonts w:ascii="Times New Roman" w:hAnsi="Times New Roman" w:cs="Times New Roman"/>
        </w:rPr>
        <w:t xml:space="preserve"> </w:t>
      </w:r>
      <w:r w:rsidR="00AA239A" w:rsidRPr="0048527E">
        <w:rPr>
          <w:rFonts w:ascii="Times New Roman" w:hAnsi="Times New Roman" w:cs="Times New Roman"/>
        </w:rPr>
        <w:t xml:space="preserve">Ponadto należy nadmienić, że zajęcia profilaktyczne z wykorzystaniem </w:t>
      </w:r>
      <w:r w:rsidR="00F8041B" w:rsidRPr="0048527E">
        <w:rPr>
          <w:rFonts w:ascii="Times New Roman" w:hAnsi="Times New Roman" w:cs="Times New Roman"/>
        </w:rPr>
        <w:t>tychże narzędzi</w:t>
      </w:r>
      <w:r w:rsidR="00AA239A" w:rsidRPr="0048527E">
        <w:rPr>
          <w:rFonts w:ascii="Times New Roman" w:hAnsi="Times New Roman" w:cs="Times New Roman"/>
        </w:rPr>
        <w:t xml:space="preserve"> odbywają się nie tylko wśród młodzieży ale także wśród dzieci w wieku przedszkolnym.</w:t>
      </w:r>
      <w:r w:rsidR="0010357F" w:rsidRPr="0048527E">
        <w:rPr>
          <w:rFonts w:ascii="Times New Roman" w:hAnsi="Times New Roman" w:cs="Times New Roman"/>
        </w:rPr>
        <w:t xml:space="preserve"> Bezpośrednie zajęcia najefektywniej wpływają na odbiór informacji wśród </w:t>
      </w:r>
      <w:r w:rsidR="009767A8" w:rsidRPr="0048527E">
        <w:rPr>
          <w:rFonts w:ascii="Times New Roman" w:hAnsi="Times New Roman" w:cs="Times New Roman"/>
        </w:rPr>
        <w:t>omawianej grupy wiekowej</w:t>
      </w:r>
      <w:r w:rsidR="0010357F" w:rsidRPr="0048527E">
        <w:rPr>
          <w:rFonts w:ascii="Times New Roman" w:hAnsi="Times New Roman" w:cs="Times New Roman"/>
        </w:rPr>
        <w:t>.</w:t>
      </w:r>
      <w:r w:rsidR="00AA239A" w:rsidRPr="0048527E">
        <w:rPr>
          <w:rFonts w:ascii="Times New Roman" w:hAnsi="Times New Roman" w:cs="Times New Roman"/>
        </w:rPr>
        <w:t xml:space="preserve"> Wychowawcy przeprowadzają zajęcia profilaktyczne o tematyce dostosowanej d</w:t>
      </w:r>
      <w:r w:rsidR="009767A8" w:rsidRPr="0048527E">
        <w:rPr>
          <w:rFonts w:ascii="Times New Roman" w:hAnsi="Times New Roman" w:cs="Times New Roman"/>
        </w:rPr>
        <w:t>o</w:t>
      </w:r>
      <w:r w:rsidR="00AA239A" w:rsidRPr="0048527E">
        <w:rPr>
          <w:rFonts w:ascii="Times New Roman" w:hAnsi="Times New Roman" w:cs="Times New Roman"/>
        </w:rPr>
        <w:t xml:space="preserve"> grup przedszkolnych</w:t>
      </w:r>
      <w:r w:rsidR="0010357F" w:rsidRPr="0048527E">
        <w:rPr>
          <w:rFonts w:ascii="Times New Roman" w:hAnsi="Times New Roman" w:cs="Times New Roman"/>
        </w:rPr>
        <w:t>.</w:t>
      </w:r>
      <w:r w:rsidR="00EC677D" w:rsidRPr="0048527E">
        <w:rPr>
          <w:rFonts w:ascii="Times New Roman" w:hAnsi="Times New Roman" w:cs="Times New Roman"/>
        </w:rPr>
        <w:t xml:space="preserve"> Wczesna profilaktyka polegająca na </w:t>
      </w:r>
      <w:r w:rsidR="00484A06" w:rsidRPr="0048527E">
        <w:rPr>
          <w:rFonts w:ascii="Times New Roman" w:hAnsi="Times New Roman" w:cs="Times New Roman"/>
        </w:rPr>
        <w:t>oswajaniu takich tematów jak asertywność, kiedy i jak powiedzieć nie, jak radzić sobie z emocjami, czym jest przemoc od najmłodszych lat budują prawidłową postawę u dzieci</w:t>
      </w:r>
      <w:r w:rsidR="003E57AA" w:rsidRPr="0048527E">
        <w:rPr>
          <w:rFonts w:ascii="Times New Roman" w:hAnsi="Times New Roman" w:cs="Times New Roman"/>
        </w:rPr>
        <w:t>,</w:t>
      </w:r>
      <w:r w:rsidR="00484A06" w:rsidRPr="0048527E">
        <w:rPr>
          <w:rFonts w:ascii="Times New Roman" w:hAnsi="Times New Roman" w:cs="Times New Roman"/>
        </w:rPr>
        <w:t xml:space="preserve"> dzięki czemu w dorosłym życiu łatwiej będzie im dokonywać właściwych wyborów. </w:t>
      </w:r>
    </w:p>
    <w:p w14:paraId="5CBED3B1" w14:textId="15389B66" w:rsidR="00F25D59" w:rsidRPr="0048527E" w:rsidRDefault="0010357F" w:rsidP="00D92183">
      <w:pPr>
        <w:ind w:firstLine="708"/>
        <w:jc w:val="both"/>
        <w:rPr>
          <w:rFonts w:ascii="Times New Roman" w:hAnsi="Times New Roman" w:cs="Times New Roman"/>
        </w:rPr>
      </w:pPr>
      <w:r w:rsidRPr="0048527E">
        <w:rPr>
          <w:rFonts w:ascii="Times New Roman" w:hAnsi="Times New Roman" w:cs="Times New Roman"/>
        </w:rPr>
        <w:t xml:space="preserve">Na terenie Gminy </w:t>
      </w:r>
      <w:r w:rsidR="006668C7" w:rsidRPr="0048527E">
        <w:rPr>
          <w:rFonts w:ascii="Times New Roman" w:hAnsi="Times New Roman" w:cs="Times New Roman"/>
        </w:rPr>
        <w:t xml:space="preserve">Grębocice </w:t>
      </w:r>
      <w:r w:rsidRPr="0048527E">
        <w:rPr>
          <w:rFonts w:ascii="Times New Roman" w:hAnsi="Times New Roman" w:cs="Times New Roman"/>
        </w:rPr>
        <w:t>prowadzona jest świetlica środowiskowo-profilaktyczna gdzie, odbywają się zajęcia dla dzieci</w:t>
      </w:r>
      <w:r w:rsidR="00F25D59" w:rsidRPr="0048527E">
        <w:rPr>
          <w:rFonts w:ascii="Times New Roman" w:hAnsi="Times New Roman" w:cs="Times New Roman"/>
        </w:rPr>
        <w:t xml:space="preserve"> i młodzieży. Podczas zajęć realizowane są zagadnienia z zakresu profilaktyki, sportu, zdrowego stylu życia oraz radzenia sobie z emocjami.</w:t>
      </w:r>
      <w:r w:rsidR="009228CC" w:rsidRPr="0048527E">
        <w:rPr>
          <w:rFonts w:ascii="Times New Roman" w:hAnsi="Times New Roman" w:cs="Times New Roman"/>
        </w:rPr>
        <w:t xml:space="preserve"> Warto również nadmienić, iż w roku bieżącym świetlica została wyposażona w tablety oraz dotykową tablicę interaktywną, która jest niezwykle przydatnym narzędziem edukacyjnym i posiada szeroki wachlarz funkcji umożliwiając pracę z podłączonym komputerem i projektorem multimedialnym. Dzięki tej inwestycji dzieci uczęszczające do świetlicy mogą korzystać z narzędzi związanych z </w:t>
      </w:r>
      <w:proofErr w:type="spellStart"/>
      <w:r w:rsidR="00895619" w:rsidRPr="0048527E">
        <w:rPr>
          <w:rFonts w:ascii="Times New Roman" w:hAnsi="Times New Roman" w:cs="Times New Roman"/>
        </w:rPr>
        <w:t>internetem</w:t>
      </w:r>
      <w:proofErr w:type="spellEnd"/>
      <w:r w:rsidR="009228CC" w:rsidRPr="0048527E">
        <w:rPr>
          <w:rFonts w:ascii="Times New Roman" w:hAnsi="Times New Roman" w:cs="Times New Roman"/>
        </w:rPr>
        <w:t xml:space="preserve"> i informatyzacją pod opieką</w:t>
      </w:r>
      <w:r w:rsidR="00283372">
        <w:rPr>
          <w:rFonts w:ascii="Times New Roman" w:hAnsi="Times New Roman" w:cs="Times New Roman"/>
        </w:rPr>
        <w:t xml:space="preserve"> </w:t>
      </w:r>
      <w:r w:rsidR="009228CC" w:rsidRPr="0048527E">
        <w:rPr>
          <w:rFonts w:ascii="Times New Roman" w:hAnsi="Times New Roman" w:cs="Times New Roman"/>
        </w:rPr>
        <w:t xml:space="preserve">nauczyciela. </w:t>
      </w:r>
      <w:r w:rsidR="00F25D59" w:rsidRPr="0048527E">
        <w:rPr>
          <w:rFonts w:ascii="Times New Roman" w:hAnsi="Times New Roman" w:cs="Times New Roman"/>
        </w:rPr>
        <w:t>Ponadto prowadzony jest punkt konsultacyjny w którym zatrudniony został psycholog, dla osób z</w:t>
      </w:r>
      <w:r w:rsidR="00924EFB" w:rsidRPr="0048527E">
        <w:rPr>
          <w:rFonts w:ascii="Times New Roman" w:hAnsi="Times New Roman" w:cs="Times New Roman"/>
        </w:rPr>
        <w:t>magających się z problemem uzależnienia</w:t>
      </w:r>
      <w:r w:rsidR="00F25D59" w:rsidRPr="0048527E">
        <w:rPr>
          <w:rFonts w:ascii="Times New Roman" w:hAnsi="Times New Roman" w:cs="Times New Roman"/>
        </w:rPr>
        <w:t xml:space="preserve">. </w:t>
      </w:r>
      <w:r w:rsidR="009767A8" w:rsidRPr="0048527E">
        <w:rPr>
          <w:rFonts w:ascii="Times New Roman" w:hAnsi="Times New Roman" w:cs="Times New Roman"/>
        </w:rPr>
        <w:t xml:space="preserve">Działalność punktu finansowana jest </w:t>
      </w:r>
      <w:r w:rsidR="001F5760" w:rsidRPr="0048527E">
        <w:rPr>
          <w:rFonts w:ascii="Times New Roman" w:hAnsi="Times New Roman" w:cs="Times New Roman"/>
        </w:rPr>
        <w:t>z budżetu</w:t>
      </w:r>
      <w:r w:rsidR="009767A8" w:rsidRPr="0048527E">
        <w:rPr>
          <w:rFonts w:ascii="Times New Roman" w:hAnsi="Times New Roman" w:cs="Times New Roman"/>
        </w:rPr>
        <w:t xml:space="preserve"> Gmi</w:t>
      </w:r>
      <w:r w:rsidR="001F5760" w:rsidRPr="0048527E">
        <w:rPr>
          <w:rFonts w:ascii="Times New Roman" w:hAnsi="Times New Roman" w:cs="Times New Roman"/>
        </w:rPr>
        <w:t>ny</w:t>
      </w:r>
      <w:r w:rsidR="009767A8" w:rsidRPr="0048527E">
        <w:rPr>
          <w:rFonts w:ascii="Times New Roman" w:hAnsi="Times New Roman" w:cs="Times New Roman"/>
        </w:rPr>
        <w:t xml:space="preserve"> dzięki czemu mieszkańcy mogą skorzystać z pomocy bezpłatnie.</w:t>
      </w:r>
    </w:p>
    <w:p w14:paraId="3486B7C2" w14:textId="03F7600A" w:rsidR="006035C5" w:rsidRPr="006035C5" w:rsidRDefault="0048527E" w:rsidP="006035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27E">
        <w:rPr>
          <w:rFonts w:ascii="Times New Roman" w:hAnsi="Times New Roman" w:cs="Times New Roman"/>
        </w:rPr>
        <w:t>Odpowiadając na wniosek odrębny w trybie Rozporządzenia w sprawie instrukcji kancelaryjnej informujemy,</w:t>
      </w:r>
      <w:r w:rsidR="007C5A0B">
        <w:rPr>
          <w:rFonts w:ascii="Times New Roman" w:hAnsi="Times New Roman" w:cs="Times New Roman"/>
        </w:rPr>
        <w:t xml:space="preserve"> iż petycja zarchiwizowana zostanie pod klasą trzeci</w:t>
      </w:r>
      <w:r w:rsidR="00094B53">
        <w:rPr>
          <w:rFonts w:ascii="Times New Roman" w:hAnsi="Times New Roman" w:cs="Times New Roman"/>
        </w:rPr>
        <w:t>ego rzędu</w:t>
      </w:r>
      <w:r w:rsidRPr="0048527E">
        <w:rPr>
          <w:rFonts w:ascii="Times New Roman" w:hAnsi="Times New Roman" w:cs="Times New Roman"/>
        </w:rPr>
        <w:t xml:space="preserve"> 152 „petycje, postulaty i inicjatywy obywateli</w:t>
      </w:r>
      <w:r w:rsidR="007C5A0B">
        <w:rPr>
          <w:rFonts w:ascii="Times New Roman" w:hAnsi="Times New Roman" w:cs="Times New Roman"/>
        </w:rPr>
        <w:t>”</w:t>
      </w:r>
      <w:r w:rsidRPr="0048527E">
        <w:rPr>
          <w:rFonts w:ascii="Times New Roman" w:hAnsi="Times New Roman" w:cs="Times New Roman"/>
        </w:rPr>
        <w:t xml:space="preserve"> kat. A. </w:t>
      </w:r>
    </w:p>
    <w:p w14:paraId="66EF0CFC" w14:textId="77777777" w:rsidR="006035C5" w:rsidRDefault="006035C5" w:rsidP="006035C5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446631" w14:textId="442BFF54" w:rsidR="006035C5" w:rsidRPr="006035C5" w:rsidRDefault="006035C5" w:rsidP="006035C5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5C5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Grębocice</w:t>
      </w:r>
    </w:p>
    <w:p w14:paraId="6E114209" w14:textId="361356A4" w:rsidR="006035C5" w:rsidRPr="006035C5" w:rsidRDefault="006035C5" w:rsidP="00603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/-/ Roman Jabłoński</w:t>
      </w:r>
    </w:p>
    <w:p w14:paraId="785EF5E2" w14:textId="7584D54A" w:rsidR="0048527E" w:rsidRPr="006035C5" w:rsidRDefault="006035C5" w:rsidP="006035C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14:paraId="25F41D13" w14:textId="5B3001A5" w:rsidR="00DF6C75" w:rsidRPr="0048527E" w:rsidRDefault="00DF6C75" w:rsidP="00DF6C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48527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Otrzymują:</w:t>
      </w:r>
    </w:p>
    <w:p w14:paraId="210C3586" w14:textId="77777777" w:rsidR="00DF6C75" w:rsidRPr="0048527E" w:rsidRDefault="00DF6C75" w:rsidP="00DF6C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14:paraId="6C6E246D" w14:textId="77777777" w:rsidR="00DF6C75" w:rsidRPr="0048527E" w:rsidRDefault="00DF6C75" w:rsidP="00DF6C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48527E">
        <w:rPr>
          <w:rFonts w:ascii="Times New Roman" w:eastAsia="Times New Roman" w:hAnsi="Times New Roman" w:cs="Times New Roman"/>
          <w:sz w:val="16"/>
          <w:szCs w:val="16"/>
          <w:lang w:eastAsia="pl-PL"/>
        </w:rPr>
        <w:t>Adresat</w:t>
      </w:r>
      <w:r w:rsidRPr="0048527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</w:p>
    <w:p w14:paraId="58786621" w14:textId="43F5F096" w:rsidR="00DF6C75" w:rsidRPr="0048527E" w:rsidRDefault="00DF6C75" w:rsidP="00DF6C7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52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  <w:r w:rsidR="007D0F3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4852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2.   </w:t>
      </w:r>
      <w:r w:rsidR="00B1568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4852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aa.</w:t>
      </w:r>
    </w:p>
    <w:p w14:paraId="1DF2D5A2" w14:textId="77777777" w:rsidR="00DF6C75" w:rsidRPr="0048527E" w:rsidRDefault="00DF6C75" w:rsidP="00DF6C7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7239162" w14:textId="77777777" w:rsidR="00DF6C75" w:rsidRPr="0048527E" w:rsidRDefault="00DF6C75" w:rsidP="00DF6C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527E">
        <w:rPr>
          <w:rFonts w:ascii="Times New Roman" w:eastAsia="Times New Roman" w:hAnsi="Times New Roman" w:cs="Times New Roman"/>
          <w:sz w:val="16"/>
          <w:szCs w:val="16"/>
          <w:lang w:eastAsia="pl-PL"/>
        </w:rPr>
        <w:t>Sprawę prowadzi:</w:t>
      </w:r>
      <w:r w:rsidRPr="0048527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Ilona </w:t>
      </w:r>
      <w:proofErr w:type="spellStart"/>
      <w:r w:rsidRPr="0048527E">
        <w:rPr>
          <w:rFonts w:ascii="Times New Roman" w:eastAsia="Times New Roman" w:hAnsi="Times New Roman" w:cs="Times New Roman"/>
          <w:sz w:val="16"/>
          <w:szCs w:val="16"/>
          <w:lang w:eastAsia="pl-PL"/>
        </w:rPr>
        <w:t>Kiczak</w:t>
      </w:r>
      <w:proofErr w:type="spellEnd"/>
      <w:r w:rsidRPr="0048527E">
        <w:rPr>
          <w:rFonts w:ascii="Times New Roman" w:eastAsia="Times New Roman" w:hAnsi="Times New Roman" w:cs="Times New Roman"/>
          <w:sz w:val="16"/>
          <w:szCs w:val="16"/>
          <w:lang w:eastAsia="pl-PL"/>
        </w:rPr>
        <w:t>- podinsp. ds. profilaktyki zdrowotnej</w:t>
      </w:r>
    </w:p>
    <w:p w14:paraId="5A8D541C" w14:textId="77777777" w:rsidR="00DF6C75" w:rsidRPr="00DF6C75" w:rsidRDefault="00DF6C75" w:rsidP="00DF6C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52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Tel. (76) 8325 306 </w:t>
      </w:r>
    </w:p>
    <w:sectPr w:rsidR="00DF6C75" w:rsidRPr="00DF6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56137"/>
    <w:multiLevelType w:val="hybridMultilevel"/>
    <w:tmpl w:val="FCCE277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6F"/>
    <w:rsid w:val="00094B53"/>
    <w:rsid w:val="00096700"/>
    <w:rsid w:val="0010357F"/>
    <w:rsid w:val="001F0EA9"/>
    <w:rsid w:val="001F5760"/>
    <w:rsid w:val="00283372"/>
    <w:rsid w:val="00286D42"/>
    <w:rsid w:val="003E57AA"/>
    <w:rsid w:val="00484A06"/>
    <w:rsid w:val="0048527E"/>
    <w:rsid w:val="006035C5"/>
    <w:rsid w:val="006668C7"/>
    <w:rsid w:val="007C5A0B"/>
    <w:rsid w:val="007D0F35"/>
    <w:rsid w:val="00895619"/>
    <w:rsid w:val="00895DB7"/>
    <w:rsid w:val="00903F6F"/>
    <w:rsid w:val="009066E8"/>
    <w:rsid w:val="00907322"/>
    <w:rsid w:val="009228CC"/>
    <w:rsid w:val="00924EFB"/>
    <w:rsid w:val="009767A8"/>
    <w:rsid w:val="00AA239A"/>
    <w:rsid w:val="00B1568A"/>
    <w:rsid w:val="00C134DF"/>
    <w:rsid w:val="00D92183"/>
    <w:rsid w:val="00DF6C75"/>
    <w:rsid w:val="00EC677D"/>
    <w:rsid w:val="00F25D59"/>
    <w:rsid w:val="00F53197"/>
    <w:rsid w:val="00F8041B"/>
    <w:rsid w:val="00FA3D3B"/>
    <w:rsid w:val="00F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F44D"/>
  <w15:chartTrackingRefBased/>
  <w15:docId w15:val="{61833AC5-AE27-49BB-8163-D67AC091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cp:lastPrinted>2021-12-17T06:18:00Z</cp:lastPrinted>
  <dcterms:created xsi:type="dcterms:W3CDTF">2021-12-17T09:58:00Z</dcterms:created>
  <dcterms:modified xsi:type="dcterms:W3CDTF">2021-12-17T09:58:00Z</dcterms:modified>
</cp:coreProperties>
</file>