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A2132" w14:textId="77777777" w:rsidR="00000000" w:rsidRDefault="00EF5E29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0DA8469F" w14:textId="77777777" w:rsidR="00000000" w:rsidRDefault="00EF5E29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Podjęcie uchwały w sprawie zmian budżetu Gminy Grębocice na rok 2021.</w:t>
      </w:r>
    </w:p>
    <w:p w14:paraId="0BA9F1DF" w14:textId="77777777" w:rsidR="00000000" w:rsidRDefault="00EF5E29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13,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(13)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t>Danuta Antczak, Agnieszka Gerałtowska, Krzysztof Kamiński, Tadeusz Kuzara, Anna Mirska, Marek Pakiet, Sylwia Słowik, Mirosława Stępniak, Paweł Szadyko, Paweł Szocik, Bernard Wdowczyk, Anna Włodarczyk, Dariusz Wolski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Mariusz Kozak</w:t>
      </w:r>
      <w:r>
        <w:rPr>
          <w:rFonts w:ascii="Segoe UI" w:eastAsia="Times New Roman" w:hAnsi="Segoe UI" w:cs="Segoe UI"/>
        </w:rPr>
        <w:br/>
      </w:r>
    </w:p>
    <w:p w14:paraId="11B09CA8" w14:textId="77777777" w:rsidR="00000000" w:rsidRDefault="00EF5E29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</w:t>
      </w:r>
      <w:r>
        <w:rPr>
          <w:rFonts w:ascii="Segoe UI" w:hAnsi="Segoe UI" w:cs="Segoe UI"/>
        </w:rPr>
        <w:t>ie zakończono w dniu: 9 września 2021, o godz. 15:04</w:t>
      </w:r>
    </w:p>
    <w:p w14:paraId="3F7685B0" w14:textId="77777777" w:rsidR="00EF5E29" w:rsidRDefault="00EF5E29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2021-09-10 08:32:05</w:t>
      </w:r>
      <w:r>
        <w:rPr>
          <w:rFonts w:ascii="Segoe UI" w:eastAsia="Times New Roman" w:hAnsi="Segoe UI" w:cs="Segoe UI"/>
        </w:rPr>
        <w:t xml:space="preserve"> </w:t>
      </w:r>
    </w:p>
    <w:sectPr w:rsidR="00EF5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CCA"/>
    <w:rsid w:val="00090CCA"/>
    <w:rsid w:val="004C07BA"/>
    <w:rsid w:val="00EF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9B34E4"/>
  <w15:chartTrackingRefBased/>
  <w15:docId w15:val="{E6CEFC7C-3AB5-4B99-B4E0-D6C2E91E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485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Daniel</dc:creator>
  <cp:keywords/>
  <dc:description/>
  <cp:lastModifiedBy>Daniel</cp:lastModifiedBy>
  <cp:revision>2</cp:revision>
  <dcterms:created xsi:type="dcterms:W3CDTF">2021-09-10T06:32:00Z</dcterms:created>
  <dcterms:modified xsi:type="dcterms:W3CDTF">2021-09-10T06:32:00Z</dcterms:modified>
</cp:coreProperties>
</file>