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EC4E" w14:textId="77777777" w:rsidR="00000000" w:rsidRDefault="00EF5A87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E172715" w14:textId="77777777" w:rsidR="00000000" w:rsidRDefault="00EF5A87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Głosowano w sprawie: </w:t>
      </w:r>
      <w:r>
        <w:rPr>
          <w:rFonts w:ascii="Segoe UI" w:eastAsia="Times New Roman" w:hAnsi="Segoe UI" w:cs="Segoe UI"/>
        </w:rPr>
        <w:t>Podjęcie uchwały w sprawie ustalenia średniej ceny jednostki paliwa w Gminie Grębocice na rok szkolny 2021/2022.</w:t>
      </w:r>
    </w:p>
    <w:p w14:paraId="194313B1" w14:textId="77777777" w:rsidR="00000000" w:rsidRDefault="00EF5A87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8, PRZECIW: 0, WSTRZYMUJĘ SIĘ: 0, BRAK GŁOSU: 0, NIEOBECNI: 6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(8)</w:t>
      </w:r>
      <w:r>
        <w:rPr>
          <w:rFonts w:ascii="Segoe UI" w:eastAsia="Times New Roman" w:hAnsi="Segoe UI" w:cs="Segoe UI"/>
        </w:rPr>
        <w:br/>
        <w:t>Agnieszka Gerałtowska, Mariusz Kozak, Tadeusz Kuzara,</w:t>
      </w:r>
      <w:r>
        <w:rPr>
          <w:rFonts w:ascii="Segoe UI" w:eastAsia="Times New Roman" w:hAnsi="Segoe UI" w:cs="Segoe UI"/>
        </w:rPr>
        <w:t xml:space="preserve"> Anna Mirska, Marek Pakiet, Sylwia Słowik, Paweł Szadyko, Bernard Wdowczyk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(6)</w:t>
      </w:r>
      <w:r>
        <w:rPr>
          <w:rFonts w:ascii="Segoe UI" w:eastAsia="Times New Roman" w:hAnsi="Segoe UI" w:cs="Segoe UI"/>
        </w:rPr>
        <w:br/>
        <w:t>Danuta Antczak, Krzysztof Kamiński, Mirosława Stępniak, Paweł Szocik, Anna Włodarczyk, Dariusz Wolski</w:t>
      </w:r>
      <w:r>
        <w:rPr>
          <w:rFonts w:ascii="Segoe UI" w:eastAsia="Times New Roman" w:hAnsi="Segoe UI" w:cs="Segoe UI"/>
        </w:rPr>
        <w:br/>
      </w:r>
    </w:p>
    <w:p w14:paraId="3D573695" w14:textId="77777777" w:rsidR="00000000" w:rsidRDefault="00EF5A87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16 sierpnia 2021, o godz. 14:59</w:t>
      </w:r>
    </w:p>
    <w:p w14:paraId="55D5BE54" w14:textId="77777777" w:rsidR="00EF5A87" w:rsidRDefault="00EF5A87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2021-08-17 09:12:16</w:t>
      </w:r>
      <w:r>
        <w:rPr>
          <w:rFonts w:ascii="Segoe UI" w:eastAsia="Times New Roman" w:hAnsi="Segoe UI" w:cs="Segoe UI"/>
        </w:rPr>
        <w:t xml:space="preserve"> </w:t>
      </w:r>
    </w:p>
    <w:sectPr w:rsidR="00EF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8A"/>
    <w:rsid w:val="00845D8A"/>
    <w:rsid w:val="00E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0827E"/>
  <w15:chartTrackingRefBased/>
  <w15:docId w15:val="{35631E13-9789-4979-B6E3-2D79A8BA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Daniel</dc:creator>
  <cp:keywords/>
  <dc:description/>
  <cp:lastModifiedBy>Daniel</cp:lastModifiedBy>
  <cp:revision>2</cp:revision>
  <dcterms:created xsi:type="dcterms:W3CDTF">2021-08-17T07:12:00Z</dcterms:created>
  <dcterms:modified xsi:type="dcterms:W3CDTF">2021-08-17T07:12:00Z</dcterms:modified>
</cp:coreProperties>
</file>