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704F65">
        <w:rPr>
          <w:rFonts w:ascii="Times New Roman" w:hAnsi="Times New Roman" w:cs="Times New Roman"/>
          <w:sz w:val="20"/>
          <w:szCs w:val="20"/>
        </w:rPr>
        <w:t>30.06</w:t>
      </w:r>
      <w:r w:rsidR="00F453C8">
        <w:rPr>
          <w:rFonts w:ascii="Times New Roman" w:hAnsi="Times New Roman" w:cs="Times New Roman"/>
          <w:sz w:val="20"/>
          <w:szCs w:val="20"/>
        </w:rPr>
        <w:t>.</w:t>
      </w:r>
      <w:r w:rsidR="007919C3">
        <w:rPr>
          <w:rFonts w:ascii="Times New Roman" w:hAnsi="Times New Roman" w:cs="Times New Roman"/>
          <w:sz w:val="20"/>
          <w:szCs w:val="20"/>
        </w:rPr>
        <w:t>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9E48C0">
        <w:rPr>
          <w:rFonts w:ascii="Times New Roman" w:hAnsi="Times New Roman" w:cs="Times New Roman"/>
          <w:sz w:val="20"/>
          <w:szCs w:val="20"/>
        </w:rPr>
        <w:t>3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ED2B01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840D09" w:rsidRDefault="00F453C8" w:rsidP="00840D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„Budowa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farmy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fotowoltaicznej o mocy do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54 M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W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wraz z niezbędną infrastrukturą techniczną zlokalizowaną na działce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ewidencyjnej numer 14/29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, obręb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Czerńczyce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>, gmina G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rębocice, powiat polkowicki, województwo dolnośląskie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A0F8F" w:rsidRPr="00840D09">
        <w:rPr>
          <w:rFonts w:ascii="Times New Roman" w:eastAsia="Calibri" w:hAnsi="Times New Roman" w:cs="Times New Roman"/>
          <w:sz w:val="20"/>
          <w:szCs w:val="20"/>
        </w:rPr>
        <w:t>o</w:t>
      </w:r>
      <w:r w:rsidR="00840D09" w:rsidRPr="00840D0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704F65" w:rsidRDefault="00704F65" w:rsidP="00840D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4F65" w:rsidRPr="00D86853" w:rsidRDefault="00704F65" w:rsidP="00704F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F65">
        <w:rPr>
          <w:rFonts w:ascii="Times New Roman" w:eastAsia="Calibri" w:hAnsi="Times New Roman" w:cs="Times New Roman"/>
          <w:bCs/>
          <w:sz w:val="20"/>
          <w:szCs w:val="20"/>
        </w:rPr>
        <w:t>- uzyskaniu opinii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86853">
        <w:rPr>
          <w:rFonts w:ascii="Times New Roman" w:eastAsia="Calibri" w:hAnsi="Times New Roman" w:cs="Times New Roman"/>
          <w:sz w:val="20"/>
          <w:szCs w:val="20"/>
        </w:rPr>
        <w:t>Regionalnego Dyrektora Ochrony Środowiska we Wrocławiu znak pisma: WOOŚ.4220.</w:t>
      </w:r>
      <w:r>
        <w:rPr>
          <w:rFonts w:ascii="Times New Roman" w:eastAsia="Calibri" w:hAnsi="Times New Roman" w:cs="Times New Roman"/>
          <w:sz w:val="20"/>
          <w:szCs w:val="20"/>
        </w:rPr>
        <w:t>348</w:t>
      </w:r>
      <w:r w:rsidRPr="00D86853">
        <w:rPr>
          <w:rFonts w:ascii="Times New Roman" w:eastAsia="Calibri" w:hAnsi="Times New Roman" w:cs="Times New Roman"/>
          <w:sz w:val="20"/>
          <w:szCs w:val="20"/>
        </w:rPr>
        <w:t>.2021.</w:t>
      </w:r>
      <w:r>
        <w:rPr>
          <w:rFonts w:ascii="Times New Roman" w:eastAsia="Calibri" w:hAnsi="Times New Roman" w:cs="Times New Roman"/>
          <w:sz w:val="20"/>
          <w:szCs w:val="20"/>
        </w:rPr>
        <w:t>SD</w:t>
      </w:r>
      <w:r w:rsidRPr="00D86853">
        <w:rPr>
          <w:rFonts w:ascii="Times New Roman" w:eastAsia="Calibri" w:hAnsi="Times New Roman" w:cs="Times New Roman"/>
          <w:sz w:val="20"/>
          <w:szCs w:val="20"/>
        </w:rPr>
        <w:t xml:space="preserve">.1 z dnia </w:t>
      </w:r>
      <w:r>
        <w:rPr>
          <w:rFonts w:ascii="Times New Roman" w:eastAsia="Calibri" w:hAnsi="Times New Roman" w:cs="Times New Roman"/>
          <w:sz w:val="20"/>
          <w:szCs w:val="20"/>
        </w:rPr>
        <w:t>07.06</w:t>
      </w:r>
      <w:r w:rsidRPr="00D86853">
        <w:rPr>
          <w:rFonts w:ascii="Times New Roman" w:eastAsia="Calibri" w:hAnsi="Times New Roman" w:cs="Times New Roman"/>
          <w:sz w:val="20"/>
          <w:szCs w:val="20"/>
        </w:rPr>
        <w:t>.2021 r.</w:t>
      </w:r>
      <w:r>
        <w:rPr>
          <w:rFonts w:ascii="Times New Roman" w:eastAsia="Calibri" w:hAnsi="Times New Roman" w:cs="Times New Roman"/>
          <w:sz w:val="20"/>
          <w:szCs w:val="20"/>
        </w:rPr>
        <w:t xml:space="preserve"> wskazującej na konieczność przeprowadzenia oceny oddziaływania na środowisko i sporządzenia raportu o oddziaływaniu przedsięwzięcia na środowisko.</w:t>
      </w:r>
    </w:p>
    <w:p w:rsidR="00704F65" w:rsidRDefault="00704F65" w:rsidP="00704F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5E7">
        <w:rPr>
          <w:rFonts w:ascii="Times New Roman" w:eastAsia="Calibri" w:hAnsi="Times New Roman" w:cs="Times New Roman"/>
          <w:sz w:val="20"/>
          <w:szCs w:val="20"/>
        </w:rPr>
        <w:t>- uzyskaniu opinii Dyrektora Zarządu Zlewni we Wrocławiu Państwowego Gospodarstwa Wodnego Wody Polskie, znak pisma: WR.ZZŚ.5.4360.</w:t>
      </w:r>
      <w:r>
        <w:rPr>
          <w:rFonts w:ascii="Times New Roman" w:eastAsia="Calibri" w:hAnsi="Times New Roman" w:cs="Times New Roman"/>
          <w:sz w:val="20"/>
          <w:szCs w:val="20"/>
        </w:rPr>
        <w:t>139.2021</w:t>
      </w:r>
      <w:r w:rsidRPr="00E745E7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MG</w:t>
      </w:r>
      <w:r w:rsidRPr="00E745E7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>
        <w:rPr>
          <w:rFonts w:ascii="Times New Roman" w:eastAsia="Calibri" w:hAnsi="Times New Roman" w:cs="Times New Roman"/>
          <w:sz w:val="20"/>
          <w:szCs w:val="20"/>
        </w:rPr>
        <w:t>08.06.06.2021</w:t>
      </w:r>
      <w:r w:rsidRPr="00E745E7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E745E7">
        <w:rPr>
          <w:rFonts w:ascii="Times New Roman" w:eastAsia="Calibri" w:hAnsi="Times New Roman" w:cs="Times New Roman"/>
          <w:sz w:val="20"/>
          <w:szCs w:val="20"/>
        </w:rPr>
        <w:t xml:space="preserve"> który stwierdził, że dla przedmiotowego przedsięwzięcia nie ma potrzeby przeprowadzania oceny oddziaływania na środowisko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E745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Organ opiniujący wskazał jednocześnie na konieczność określenia w decyzji o środowiskowych uwarunkowaniach wymagań, o których mowa w art. 64 ust 3a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04F65" w:rsidRDefault="00704F65" w:rsidP="00840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4F65" w:rsidRPr="00704F65" w:rsidRDefault="00704F65" w:rsidP="00840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04F65"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840D09" w:rsidRDefault="00840D09" w:rsidP="00840D0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ocenach oddziaływania na środowisko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 w:rsidR="00704F65">
        <w:rPr>
          <w:rFonts w:ascii="Times New Roman" w:hAnsi="Times New Roman" w:cs="Times New Roman"/>
          <w:sz w:val="20"/>
          <w:szCs w:val="20"/>
        </w:rPr>
        <w:t>w terminie do dnia 31.07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40D09" w:rsidRDefault="00840D09" w:rsidP="00840D0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</w:t>
      </w:r>
      <w:r w:rsidR="00704F65">
        <w:rPr>
          <w:rFonts w:ascii="Times New Roman" w:eastAsia="Calibri" w:hAnsi="Times New Roman" w:cs="Times New Roman"/>
          <w:sz w:val="20"/>
          <w:szCs w:val="20"/>
        </w:rPr>
        <w:t>koniecznością uzyskania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04F65">
        <w:rPr>
          <w:rFonts w:ascii="Times New Roman" w:eastAsia="Calibri" w:hAnsi="Times New Roman" w:cs="Times New Roman"/>
          <w:sz w:val="20"/>
          <w:szCs w:val="20"/>
        </w:rPr>
        <w:t xml:space="preserve">kompletu </w:t>
      </w:r>
      <w:r>
        <w:rPr>
          <w:rFonts w:ascii="Times New Roman" w:eastAsia="Calibri" w:hAnsi="Times New Roman" w:cs="Times New Roman"/>
          <w:sz w:val="20"/>
          <w:szCs w:val="20"/>
        </w:rPr>
        <w:t>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ustawy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840D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koniecznością </w:t>
      </w:r>
      <w:r w:rsidRPr="00F45FF3">
        <w:rPr>
          <w:rFonts w:ascii="Times New Roman" w:eastAsia="Calibri" w:hAnsi="Times New Roman" w:cs="Times New Roman"/>
          <w:sz w:val="20"/>
          <w:szCs w:val="20"/>
        </w:rPr>
        <w:t>przeanalizowania całości</w:t>
      </w:r>
      <w:r>
        <w:rPr>
          <w:rFonts w:ascii="Times New Roman" w:eastAsia="Calibri" w:hAnsi="Times New Roman" w:cs="Times New Roman"/>
          <w:sz w:val="20"/>
          <w:szCs w:val="20"/>
        </w:rPr>
        <w:t xml:space="preserve"> zebranego materiału dowodowego</w:t>
      </w:r>
      <w:r w:rsidRPr="00F45FF3">
        <w:rPr>
          <w:rFonts w:ascii="Times New Roman" w:eastAsia="Calibri" w:hAnsi="Times New Roman" w:cs="Times New Roman"/>
          <w:sz w:val="20"/>
          <w:szCs w:val="20"/>
        </w:rPr>
        <w:t>. Równocześnie informuję, że zgodnie z art. 37 § 1 k.p.a. stronom postępowania przysługuje prawo do wniesienia ponaglenia do Samorządowego Kolegium Odwoławczego w Legnicy, za pośrednictwem tut. organu.</w:t>
      </w:r>
    </w:p>
    <w:p w:rsidR="00C34F9D" w:rsidRPr="00B770D4" w:rsidRDefault="00360C2F" w:rsidP="00BC54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="009E48C0" w:rsidRPr="009E48C0">
        <w:rPr>
          <w:rFonts w:ascii="Times New Roman" w:eastAsia="Calibri" w:hAnsi="Times New Roman" w:cs="Times New Roman"/>
          <w:sz w:val="20"/>
          <w:szCs w:val="20"/>
        </w:rPr>
        <w:t xml:space="preserve">Inwestora tj. E&amp;W Sp. z o.o. Projekt Sp. k., ul. Dworcowa 52/54, </w:t>
      </w:r>
      <w:r w:rsidR="009E48C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9E48C0" w:rsidRPr="009E48C0">
        <w:rPr>
          <w:rFonts w:ascii="Times New Roman" w:eastAsia="Calibri" w:hAnsi="Times New Roman" w:cs="Times New Roman"/>
          <w:sz w:val="20"/>
          <w:szCs w:val="20"/>
        </w:rPr>
        <w:t xml:space="preserve">88-100 Inowrocław </w:t>
      </w:r>
      <w:r w:rsidR="00B770D4" w:rsidRPr="00B770D4">
        <w:rPr>
          <w:rFonts w:ascii="Times New Roman" w:eastAsia="Calibri" w:hAnsi="Times New Roman" w:cs="Times New Roman"/>
          <w:sz w:val="20"/>
          <w:szCs w:val="20"/>
        </w:rPr>
        <w:t>w imieniu</w:t>
      </w:r>
      <w:r w:rsidR="00B770D4">
        <w:rPr>
          <w:rFonts w:ascii="Times New Roman" w:eastAsia="Calibri" w:hAnsi="Times New Roman" w:cs="Times New Roman"/>
          <w:sz w:val="20"/>
          <w:szCs w:val="20"/>
        </w:rPr>
        <w:t>, k</w:t>
      </w:r>
      <w:r w:rsidR="009E48C0">
        <w:rPr>
          <w:rFonts w:ascii="Times New Roman" w:eastAsia="Calibri" w:hAnsi="Times New Roman" w:cs="Times New Roman"/>
          <w:sz w:val="20"/>
          <w:szCs w:val="20"/>
        </w:rPr>
        <w:t>tórego działa Pełnomocnik – Pan</w:t>
      </w:r>
      <w:r w:rsidR="00B770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C0">
        <w:rPr>
          <w:rFonts w:ascii="Times New Roman" w:eastAsia="Calibri" w:hAnsi="Times New Roman" w:cs="Times New Roman"/>
          <w:sz w:val="20"/>
          <w:szCs w:val="20"/>
        </w:rPr>
        <w:t>Józef Ziaja</w:t>
      </w:r>
    </w:p>
    <w:p w:rsidR="009E48C0" w:rsidRDefault="009E48C0" w:rsidP="009E48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C0" w:rsidRPr="00D95E38" w:rsidRDefault="009E48C0" w:rsidP="009E48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9E48C0" w:rsidRPr="00D95E38" w:rsidRDefault="009E48C0" w:rsidP="00840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>14/29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>
        <w:rPr>
          <w:rFonts w:ascii="Times New Roman" w:eastAsia="Calibri" w:hAnsi="Times New Roman" w:cs="Times New Roman"/>
          <w:sz w:val="20"/>
          <w:szCs w:val="20"/>
        </w:rPr>
        <w:t>Czerńczyce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9E48C0" w:rsidRDefault="009E48C0" w:rsidP="009E48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9E48C0" w:rsidRDefault="009E48C0" w:rsidP="009E48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12, 13, 14/5, 14/6, 14/7, 14/8, 14/9, 14/11, 14/12, 14/13, 14/14, 14/15, 14/16, 14/17, 14/18, 14/19, 14/20, 14/21, 14/22, 14/23, 14/24, 14/25, 14/29, 14/30, 14/31, 14/32, 14/33, 14/34, 14/36, 14/37, 16, 17/1, 17,3, 17/5, 17/9, 17/22, 17/23, 17/24, 17/25, 17/27, 17/29, 17/33, 17/34, 17/35, 17/36, 17/38, 17/39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obr</w:t>
      </w:r>
      <w:r>
        <w:rPr>
          <w:rFonts w:ascii="Times New Roman" w:eastAsia="Calibri" w:hAnsi="Times New Roman" w:cs="Times New Roman"/>
          <w:sz w:val="20"/>
          <w:szCs w:val="20"/>
        </w:rPr>
        <w:t>ęb Czerńczyce, gmina Grębocice</w:t>
      </w:r>
    </w:p>
    <w:p w:rsidR="009E48C0" w:rsidRDefault="009E48C0" w:rsidP="009E48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28/1, 28/2, 29, 30, 31, 32, 33, 179, 180, 181, 182, 210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obr</w:t>
      </w:r>
      <w:r>
        <w:rPr>
          <w:rFonts w:ascii="Times New Roman" w:eastAsia="Calibri" w:hAnsi="Times New Roman" w:cs="Times New Roman"/>
          <w:sz w:val="20"/>
          <w:szCs w:val="20"/>
        </w:rPr>
        <w:t>ęb Bucze, gmina Grębocice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F9D" w:rsidRDefault="00175763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704F65">
        <w:rPr>
          <w:rFonts w:ascii="Times New Roman" w:eastAsia="Calibri" w:hAnsi="Times New Roman" w:cs="Times New Roman"/>
          <w:i/>
          <w:sz w:val="20"/>
          <w:szCs w:val="20"/>
        </w:rPr>
        <w:t>(Dz. U. 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</w:t>
      </w:r>
      <w:r w:rsidR="00E7763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F01A1D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F01A1D" w:rsidRPr="00F01A1D" w:rsidRDefault="00F01A1D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704F65">
        <w:rPr>
          <w:rFonts w:ascii="Times New Roman" w:eastAsia="Calibri" w:hAnsi="Times New Roman" w:cs="Times New Roman"/>
          <w:sz w:val="20"/>
          <w:szCs w:val="20"/>
        </w:rPr>
        <w:t>30.06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ED2B01" w:rsidRDefault="00ED2B01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46664" w:rsidRDefault="00C46664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B770D4" w:rsidRDefault="00C46664" w:rsidP="00C46664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 up. Wójta</w:t>
      </w:r>
    </w:p>
    <w:p w:rsidR="00C46664" w:rsidRDefault="00C46664" w:rsidP="00C46664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/-/ Edyta Jakubowska-Leśniak</w:t>
      </w:r>
    </w:p>
    <w:p w:rsidR="00C46664" w:rsidRDefault="00C46664" w:rsidP="00C46664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Sekretarz Gminy Grębocice</w:t>
      </w:r>
    </w:p>
    <w:sectPr w:rsidR="00C46664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7B"/>
    <w:rsid w:val="00004912"/>
    <w:rsid w:val="000F23F0"/>
    <w:rsid w:val="0014147B"/>
    <w:rsid w:val="00146DB1"/>
    <w:rsid w:val="00172697"/>
    <w:rsid w:val="00175763"/>
    <w:rsid w:val="00203413"/>
    <w:rsid w:val="00205474"/>
    <w:rsid w:val="00240956"/>
    <w:rsid w:val="00284CA8"/>
    <w:rsid w:val="0028713D"/>
    <w:rsid w:val="003018A4"/>
    <w:rsid w:val="00331BE2"/>
    <w:rsid w:val="00334A85"/>
    <w:rsid w:val="00360C2F"/>
    <w:rsid w:val="003B2D41"/>
    <w:rsid w:val="003E5EF9"/>
    <w:rsid w:val="003F01B3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704F65"/>
    <w:rsid w:val="007919C3"/>
    <w:rsid w:val="007A2C8B"/>
    <w:rsid w:val="007D5390"/>
    <w:rsid w:val="007F78BF"/>
    <w:rsid w:val="00840D09"/>
    <w:rsid w:val="00870A0D"/>
    <w:rsid w:val="008729A8"/>
    <w:rsid w:val="008D0FF8"/>
    <w:rsid w:val="00921043"/>
    <w:rsid w:val="00932E2D"/>
    <w:rsid w:val="00940BDB"/>
    <w:rsid w:val="00975077"/>
    <w:rsid w:val="009A04A9"/>
    <w:rsid w:val="009A0F8F"/>
    <w:rsid w:val="009E48C0"/>
    <w:rsid w:val="00A15C0D"/>
    <w:rsid w:val="00A60135"/>
    <w:rsid w:val="00AA2C8B"/>
    <w:rsid w:val="00AC6965"/>
    <w:rsid w:val="00B222A3"/>
    <w:rsid w:val="00B25733"/>
    <w:rsid w:val="00B770D4"/>
    <w:rsid w:val="00BC540E"/>
    <w:rsid w:val="00C34F9D"/>
    <w:rsid w:val="00C46664"/>
    <w:rsid w:val="00C5039F"/>
    <w:rsid w:val="00C52ECE"/>
    <w:rsid w:val="00C6381D"/>
    <w:rsid w:val="00C70241"/>
    <w:rsid w:val="00C902D6"/>
    <w:rsid w:val="00CA5C3B"/>
    <w:rsid w:val="00CE10A6"/>
    <w:rsid w:val="00D070D1"/>
    <w:rsid w:val="00D23277"/>
    <w:rsid w:val="00D95E38"/>
    <w:rsid w:val="00DB549C"/>
    <w:rsid w:val="00DB58CD"/>
    <w:rsid w:val="00E364CE"/>
    <w:rsid w:val="00E7763F"/>
    <w:rsid w:val="00E837BB"/>
    <w:rsid w:val="00EB5ABD"/>
    <w:rsid w:val="00EC0F02"/>
    <w:rsid w:val="00ED2B01"/>
    <w:rsid w:val="00F01A1D"/>
    <w:rsid w:val="00F378A6"/>
    <w:rsid w:val="00F453C8"/>
    <w:rsid w:val="00F713F5"/>
    <w:rsid w:val="00F76247"/>
    <w:rsid w:val="00F8461D"/>
    <w:rsid w:val="00FE303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UG GRĘBOCICE</cp:lastModifiedBy>
  <cp:revision>2</cp:revision>
  <cp:lastPrinted>2021-05-26T09:30:00Z</cp:lastPrinted>
  <dcterms:created xsi:type="dcterms:W3CDTF">2021-06-30T10:41:00Z</dcterms:created>
  <dcterms:modified xsi:type="dcterms:W3CDTF">2021-06-30T10:41:00Z</dcterms:modified>
</cp:coreProperties>
</file>