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73" w:rsidRDefault="00776E73" w:rsidP="002456AA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6AA" w:rsidRPr="00DF088F" w:rsidRDefault="002456AA" w:rsidP="002456AA">
      <w:pPr>
        <w:pStyle w:val="Tytu"/>
      </w:pPr>
      <w:r w:rsidRPr="00DF088F">
        <w:t xml:space="preserve">ZARZĄDZENIE    NR  </w:t>
      </w:r>
      <w:r w:rsidR="005E37E4">
        <w:t>202</w:t>
      </w:r>
      <w:r w:rsidRPr="00DF088F">
        <w:t xml:space="preserve"> /2020</w:t>
      </w:r>
    </w:p>
    <w:p w:rsidR="002456AA" w:rsidRPr="00DF088F" w:rsidRDefault="002456AA" w:rsidP="002456AA">
      <w:pPr>
        <w:jc w:val="center"/>
        <w:rPr>
          <w:b/>
          <w:sz w:val="24"/>
        </w:rPr>
      </w:pPr>
    </w:p>
    <w:p w:rsidR="002456AA" w:rsidRPr="00DF088F" w:rsidRDefault="002456AA" w:rsidP="002456AA">
      <w:pPr>
        <w:jc w:val="center"/>
        <w:rPr>
          <w:b/>
          <w:sz w:val="24"/>
        </w:rPr>
      </w:pPr>
      <w:r w:rsidRPr="00DF088F">
        <w:rPr>
          <w:b/>
          <w:sz w:val="24"/>
        </w:rPr>
        <w:t>Wójta Gminy Grębocice</w:t>
      </w:r>
    </w:p>
    <w:p w:rsidR="002456AA" w:rsidRPr="00DF088F" w:rsidRDefault="002456AA" w:rsidP="002456AA">
      <w:pPr>
        <w:tabs>
          <w:tab w:val="left" w:pos="2130"/>
          <w:tab w:val="center" w:pos="4535"/>
        </w:tabs>
        <w:rPr>
          <w:b/>
          <w:sz w:val="24"/>
        </w:rPr>
      </w:pPr>
      <w:r w:rsidRPr="00DF088F">
        <w:rPr>
          <w:b/>
          <w:sz w:val="24"/>
        </w:rPr>
        <w:tab/>
      </w:r>
      <w:r w:rsidRPr="00DF088F">
        <w:rPr>
          <w:b/>
          <w:sz w:val="24"/>
        </w:rPr>
        <w:tab/>
        <w:t xml:space="preserve">z dnia </w:t>
      </w:r>
      <w:r w:rsidR="00122A49">
        <w:rPr>
          <w:b/>
          <w:sz w:val="24"/>
        </w:rPr>
        <w:t xml:space="preserve">15 grudnia </w:t>
      </w:r>
      <w:r w:rsidRPr="00DF088F">
        <w:rPr>
          <w:b/>
          <w:sz w:val="24"/>
        </w:rPr>
        <w:t>2020 roku</w:t>
      </w:r>
    </w:p>
    <w:p w:rsidR="002456AA" w:rsidRPr="00DF088F" w:rsidRDefault="002456AA" w:rsidP="002456AA">
      <w:pPr>
        <w:jc w:val="center"/>
        <w:rPr>
          <w:b/>
          <w:sz w:val="24"/>
        </w:rPr>
      </w:pPr>
    </w:p>
    <w:p w:rsidR="002456AA" w:rsidRPr="00DF088F" w:rsidRDefault="002456AA" w:rsidP="002456AA">
      <w:pPr>
        <w:jc w:val="center"/>
        <w:rPr>
          <w:b/>
          <w:sz w:val="24"/>
        </w:rPr>
      </w:pPr>
    </w:p>
    <w:p w:rsidR="002456AA" w:rsidRPr="00DF088F" w:rsidRDefault="002456AA" w:rsidP="002456AA">
      <w:pPr>
        <w:pStyle w:val="Tekstpodstawowy31"/>
      </w:pPr>
      <w:r w:rsidRPr="00DF088F">
        <w:t>w sprawie określenia wysokości stawek czynszu dzierżawnego</w:t>
      </w:r>
      <w:r w:rsidR="006900F9">
        <w:t xml:space="preserve"> i czynszu najmu</w:t>
      </w:r>
      <w:r w:rsidRPr="00DF088F">
        <w:t xml:space="preserve"> za grunty stanowiące własność Gminy Grębocice</w:t>
      </w:r>
    </w:p>
    <w:p w:rsidR="002456AA" w:rsidRPr="00DF088F" w:rsidRDefault="002456AA" w:rsidP="002456AA">
      <w:pPr>
        <w:rPr>
          <w:b/>
          <w:sz w:val="24"/>
        </w:rPr>
      </w:pPr>
    </w:p>
    <w:p w:rsidR="002456AA" w:rsidRPr="00DF088F" w:rsidRDefault="002456AA" w:rsidP="002456AA">
      <w:pPr>
        <w:rPr>
          <w:b/>
          <w:sz w:val="24"/>
        </w:rPr>
      </w:pPr>
    </w:p>
    <w:p w:rsidR="002456AA" w:rsidRPr="00DF088F" w:rsidRDefault="002456AA" w:rsidP="002456AA">
      <w:pPr>
        <w:rPr>
          <w:sz w:val="24"/>
        </w:rPr>
      </w:pPr>
    </w:p>
    <w:p w:rsidR="00FE11F0" w:rsidRPr="00DF088F" w:rsidRDefault="002456AA" w:rsidP="002456AA">
      <w:pPr>
        <w:pStyle w:val="Tekstpodstawowywcity"/>
      </w:pPr>
      <w:r w:rsidRPr="00DF088F">
        <w:t xml:space="preserve">Na podstawie art. 30 </w:t>
      </w:r>
      <w:r w:rsidR="00DF088F">
        <w:t xml:space="preserve">ust.1 i </w:t>
      </w:r>
      <w:r w:rsidRPr="00DF088F">
        <w:t>ust.2 pkt.3 ustawy z dnia 8 marca 1990r o samorządzie gminnym (Dz. U z 2020r. poz. 713</w:t>
      </w:r>
      <w:r w:rsidR="00FE11F0" w:rsidRPr="00DF088F">
        <w:t xml:space="preserve"> ze zm.</w:t>
      </w:r>
      <w:r w:rsidRPr="00DF088F">
        <w:t xml:space="preserve">) </w:t>
      </w:r>
      <w:r w:rsidR="00DF088F">
        <w:t>w związku z art. 13 ust. 1, art. 23 ust.1 ptk.5,</w:t>
      </w:r>
      <w:r w:rsidR="00FE11F0" w:rsidRPr="00DF088F">
        <w:t xml:space="preserve"> art. 25 ust.1 </w:t>
      </w:r>
      <w:r w:rsidRPr="00DF088F">
        <w:t>ustawy z dnia 21 sierpnia 1997 r. o gospodarce nieruchomościami (Dz. U. z 20</w:t>
      </w:r>
      <w:r w:rsidR="00FE11F0" w:rsidRPr="00DF088F">
        <w:t>20</w:t>
      </w:r>
      <w:r w:rsidRPr="00DF088F">
        <w:t xml:space="preserve"> r. </w:t>
      </w:r>
      <w:r w:rsidR="00FE11F0" w:rsidRPr="00DF088F">
        <w:t xml:space="preserve">poz.1990 </w:t>
      </w:r>
      <w:proofErr w:type="spellStart"/>
      <w:r w:rsidR="00FE11F0" w:rsidRPr="00DF088F">
        <w:t>t.j</w:t>
      </w:r>
      <w:proofErr w:type="spellEnd"/>
      <w:r w:rsidR="00FE11F0" w:rsidRPr="00DF088F">
        <w:t>.</w:t>
      </w:r>
      <w:r w:rsidRPr="00DF088F">
        <w:t xml:space="preserve">) oraz w wykonaniu  Uchwały Nr </w:t>
      </w:r>
      <w:r w:rsidR="00FE11F0" w:rsidRPr="00DF088F">
        <w:t>L</w:t>
      </w:r>
      <w:r w:rsidRPr="00DF088F">
        <w:t>II/</w:t>
      </w:r>
      <w:r w:rsidR="00FE11F0" w:rsidRPr="00DF088F">
        <w:t>239/201</w:t>
      </w:r>
      <w:r w:rsidRPr="00DF088F">
        <w:t xml:space="preserve">7 Rady Gminy w Grębocicach z dnia 20 </w:t>
      </w:r>
      <w:r w:rsidR="00FE11F0" w:rsidRPr="00DF088F">
        <w:t>grudnia 201</w:t>
      </w:r>
      <w:r w:rsidRPr="00DF088F">
        <w:t>7 r. w sprawie zasad gospodarowania nieruchomościami stanowiącymi własność Gminy</w:t>
      </w:r>
      <w:r w:rsidR="00AA7D7D">
        <w:t xml:space="preserve"> Grębocice</w:t>
      </w:r>
      <w:r w:rsidRPr="00DF088F">
        <w:t xml:space="preserve">, </w:t>
      </w:r>
    </w:p>
    <w:p w:rsidR="002456AA" w:rsidRPr="00DF088F" w:rsidRDefault="002456AA" w:rsidP="002456AA">
      <w:pPr>
        <w:pStyle w:val="Tekstpodstawowywcity"/>
        <w:rPr>
          <w:b/>
        </w:rPr>
      </w:pPr>
      <w:r w:rsidRPr="00DF088F">
        <w:rPr>
          <w:b/>
        </w:rPr>
        <w:t>zarządzam co następuje:</w:t>
      </w:r>
    </w:p>
    <w:p w:rsidR="002456AA" w:rsidRPr="00FE11F0" w:rsidRDefault="002456AA" w:rsidP="002456AA">
      <w:pPr>
        <w:pStyle w:val="Tekstpodstawowywcity"/>
        <w:rPr>
          <w:color w:val="FF0000"/>
        </w:rPr>
      </w:pPr>
    </w:p>
    <w:p w:rsidR="002456AA" w:rsidRPr="002435A6" w:rsidRDefault="002456AA" w:rsidP="002456AA">
      <w:pPr>
        <w:jc w:val="both"/>
        <w:rPr>
          <w:sz w:val="24"/>
        </w:rPr>
      </w:pPr>
    </w:p>
    <w:p w:rsidR="002456AA" w:rsidRPr="002435A6" w:rsidRDefault="002456AA" w:rsidP="002456AA">
      <w:pPr>
        <w:jc w:val="center"/>
        <w:rPr>
          <w:sz w:val="24"/>
        </w:rPr>
      </w:pPr>
      <w:r w:rsidRPr="002435A6">
        <w:rPr>
          <w:sz w:val="24"/>
        </w:rPr>
        <w:t>§ 1</w:t>
      </w:r>
    </w:p>
    <w:p w:rsidR="002456AA" w:rsidRPr="002435A6" w:rsidRDefault="002456AA" w:rsidP="002456AA">
      <w:pPr>
        <w:pStyle w:val="Tekstpodstawowy21"/>
      </w:pPr>
      <w:r w:rsidRPr="002435A6">
        <w:t>Ustala się stawki czynszu dzierżawnego za grunty stanowiące własność Gminy Grębocice w wysokości określonej w załączniku nr 1 do niniejszego zarządzenia.</w:t>
      </w:r>
    </w:p>
    <w:p w:rsidR="002456AA" w:rsidRPr="002435A6" w:rsidRDefault="002456AA" w:rsidP="002456AA">
      <w:pPr>
        <w:pStyle w:val="Tekstpodstawowy21"/>
        <w:jc w:val="center"/>
      </w:pPr>
    </w:p>
    <w:p w:rsidR="002456AA" w:rsidRPr="002435A6" w:rsidRDefault="002456AA" w:rsidP="002456AA">
      <w:pPr>
        <w:pStyle w:val="Tekstpodstawowy21"/>
        <w:jc w:val="center"/>
      </w:pPr>
      <w:r w:rsidRPr="002435A6">
        <w:t>§ 2</w:t>
      </w:r>
    </w:p>
    <w:p w:rsidR="002456AA" w:rsidRPr="002435A6" w:rsidRDefault="002456AA" w:rsidP="002456AA">
      <w:pPr>
        <w:pStyle w:val="Tekstpodstawowy21"/>
      </w:pPr>
      <w:r w:rsidRPr="002435A6">
        <w:t>Stawki czynszu określone w załączniku nr 1 stosuje się jako stawki wyjściowe minimalne do negocjacji w przypadku wpływu więcej niż jednej oferty wydzierżawienia nieruchomości gruntowej w trybie bezprzetargowym oraz jako stawki wywoławcze w przypadku przetargów na dzierżawę.</w:t>
      </w:r>
    </w:p>
    <w:p w:rsidR="002456AA" w:rsidRPr="002435A6" w:rsidRDefault="002456AA" w:rsidP="002456AA">
      <w:pPr>
        <w:jc w:val="center"/>
        <w:rPr>
          <w:sz w:val="24"/>
        </w:rPr>
      </w:pPr>
      <w:r w:rsidRPr="002435A6">
        <w:rPr>
          <w:sz w:val="24"/>
        </w:rPr>
        <w:t>§ 3</w:t>
      </w:r>
    </w:p>
    <w:p w:rsid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>1. Stawki czynszu dzierżawnego, o których mowa w § 1 mają zastosowanie do nowo zawieranych umów dzierżawy.</w:t>
      </w:r>
      <w:r w:rsidR="00AA52BF" w:rsidRPr="002435A6">
        <w:rPr>
          <w:sz w:val="24"/>
        </w:rPr>
        <w:t xml:space="preserve"> </w:t>
      </w:r>
    </w:p>
    <w:p w:rsidR="002456AA" w:rsidRDefault="002456AA" w:rsidP="002456AA">
      <w:pPr>
        <w:jc w:val="both"/>
        <w:rPr>
          <w:sz w:val="24"/>
        </w:rPr>
      </w:pPr>
      <w:r w:rsidRPr="002435A6">
        <w:rPr>
          <w:sz w:val="24"/>
        </w:rPr>
        <w:t>2. Stawki czynszu dzierżawnego, o których mowa w § 1 mogą być stosowane do umów dzierżaw zawartych na czas nieokreślony przed datą wejścia w życie niniejszego zarządzenia, w przypadku zawarcia aneksu do umowy pomiędzy Gminą Grębocice a dzierżawcą.</w:t>
      </w:r>
    </w:p>
    <w:p w:rsidR="002456AA" w:rsidRPr="002435A6" w:rsidRDefault="002456AA" w:rsidP="002456AA">
      <w:pPr>
        <w:jc w:val="center"/>
        <w:rPr>
          <w:sz w:val="24"/>
        </w:rPr>
      </w:pPr>
    </w:p>
    <w:p w:rsidR="009C46FE" w:rsidRPr="002435A6" w:rsidRDefault="009C46FE" w:rsidP="002456AA">
      <w:pPr>
        <w:jc w:val="center"/>
        <w:rPr>
          <w:sz w:val="24"/>
        </w:rPr>
      </w:pPr>
    </w:p>
    <w:p w:rsidR="009C46FE" w:rsidRPr="002435A6" w:rsidRDefault="009C46FE" w:rsidP="009C46FE">
      <w:pPr>
        <w:jc w:val="center"/>
        <w:rPr>
          <w:sz w:val="24"/>
        </w:rPr>
      </w:pPr>
      <w:r w:rsidRPr="002435A6">
        <w:rPr>
          <w:sz w:val="24"/>
        </w:rPr>
        <w:t>§ 4</w:t>
      </w:r>
    </w:p>
    <w:p w:rsidR="00870B4B" w:rsidRDefault="009C46FE" w:rsidP="009C46FE">
      <w:pPr>
        <w:jc w:val="both"/>
        <w:rPr>
          <w:sz w:val="24"/>
          <w:szCs w:val="24"/>
        </w:rPr>
      </w:pPr>
      <w:r w:rsidRPr="009C46FE">
        <w:rPr>
          <w:sz w:val="24"/>
          <w:szCs w:val="24"/>
        </w:rPr>
        <w:t>Dla nieruchomości wymagających zainwestowania przed rozpoczęciem działalności, na okres od daty zawarcia umowy do czasu uzyskania</w:t>
      </w:r>
      <w:r w:rsidR="00870B4B">
        <w:rPr>
          <w:sz w:val="24"/>
          <w:szCs w:val="24"/>
        </w:rPr>
        <w:t xml:space="preserve"> wymaganych zgód i pozwoleń</w:t>
      </w:r>
      <w:r w:rsidR="00870B4B" w:rsidRPr="00870B4B">
        <w:rPr>
          <w:sz w:val="24"/>
          <w:szCs w:val="24"/>
        </w:rPr>
        <w:t xml:space="preserve"> </w:t>
      </w:r>
      <w:r w:rsidR="00870B4B" w:rsidRPr="009C46FE">
        <w:rPr>
          <w:sz w:val="24"/>
          <w:szCs w:val="24"/>
        </w:rPr>
        <w:t>na wniosek dzierżawcy lub najemcy</w:t>
      </w:r>
      <w:r w:rsidR="00870B4B">
        <w:rPr>
          <w:sz w:val="24"/>
          <w:szCs w:val="24"/>
        </w:rPr>
        <w:t>,</w:t>
      </w:r>
      <w:r w:rsidR="00870B4B" w:rsidRPr="00870B4B">
        <w:rPr>
          <w:sz w:val="24"/>
          <w:szCs w:val="24"/>
        </w:rPr>
        <w:t xml:space="preserve"> </w:t>
      </w:r>
      <w:r w:rsidR="00870B4B" w:rsidRPr="009C46FE">
        <w:rPr>
          <w:sz w:val="24"/>
          <w:szCs w:val="24"/>
        </w:rPr>
        <w:t xml:space="preserve">nie dłużej jednak niż 3 miesiące, dopuszcza się możliwość obniżenia </w:t>
      </w:r>
      <w:r w:rsidR="00576DA6">
        <w:rPr>
          <w:sz w:val="24"/>
          <w:szCs w:val="24"/>
        </w:rPr>
        <w:t xml:space="preserve">czynszu dzierżawnego </w:t>
      </w:r>
      <w:r w:rsidR="00870B4B">
        <w:rPr>
          <w:sz w:val="24"/>
          <w:szCs w:val="24"/>
        </w:rPr>
        <w:t xml:space="preserve">do </w:t>
      </w:r>
      <w:r w:rsidR="00870B4B" w:rsidRPr="002435A6">
        <w:rPr>
          <w:b/>
          <w:sz w:val="24"/>
          <w:szCs w:val="24"/>
        </w:rPr>
        <w:t>1zł miesięcznie</w:t>
      </w:r>
      <w:r w:rsidR="00870B4B">
        <w:rPr>
          <w:sz w:val="24"/>
          <w:szCs w:val="24"/>
        </w:rPr>
        <w:t>.</w:t>
      </w:r>
    </w:p>
    <w:p w:rsidR="00870B4B" w:rsidRDefault="00870B4B" w:rsidP="009C46FE">
      <w:pPr>
        <w:jc w:val="both"/>
        <w:rPr>
          <w:sz w:val="24"/>
          <w:szCs w:val="24"/>
        </w:rPr>
      </w:pPr>
    </w:p>
    <w:p w:rsidR="002435A6" w:rsidRDefault="002435A6" w:rsidP="002435A6">
      <w:pPr>
        <w:rPr>
          <w:color w:val="FF0000"/>
          <w:sz w:val="24"/>
        </w:rPr>
      </w:pPr>
    </w:p>
    <w:p w:rsidR="002456AA" w:rsidRPr="002435A6" w:rsidRDefault="009C46FE" w:rsidP="002456AA">
      <w:pPr>
        <w:jc w:val="center"/>
        <w:rPr>
          <w:sz w:val="24"/>
        </w:rPr>
      </w:pPr>
      <w:r w:rsidRPr="002435A6">
        <w:rPr>
          <w:sz w:val="24"/>
        </w:rPr>
        <w:t>§ 5</w:t>
      </w: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>Stawki czynszu dzierżawnego, o których mowa w §1 nie obejmują:</w:t>
      </w: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>1) podatku VAT, który naliczony zostanie zgodnie z ustawą o podatku od towarów i usług z dnia 11 marca 2004 r. (Dz. U. z 20</w:t>
      </w:r>
      <w:r w:rsidR="00DF088F" w:rsidRPr="002435A6">
        <w:rPr>
          <w:sz w:val="24"/>
        </w:rPr>
        <w:t>20</w:t>
      </w:r>
      <w:r w:rsidRPr="002435A6">
        <w:rPr>
          <w:sz w:val="24"/>
        </w:rPr>
        <w:t xml:space="preserve"> r. </w:t>
      </w:r>
      <w:r w:rsidR="00DF088F" w:rsidRPr="002435A6">
        <w:rPr>
          <w:sz w:val="24"/>
        </w:rPr>
        <w:t>poz. 106</w:t>
      </w:r>
      <w:r w:rsidRPr="002435A6">
        <w:rPr>
          <w:sz w:val="24"/>
        </w:rPr>
        <w:t xml:space="preserve"> ze zm</w:t>
      </w:r>
      <w:r w:rsidR="00DF088F" w:rsidRPr="002435A6">
        <w:rPr>
          <w:sz w:val="24"/>
        </w:rPr>
        <w:t>.</w:t>
      </w:r>
      <w:r w:rsidRPr="002435A6">
        <w:rPr>
          <w:sz w:val="24"/>
        </w:rPr>
        <w:t>),</w:t>
      </w: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lastRenderedPageBreak/>
        <w:t>2) opłat lokalnych oraz ewentualnych opłat związanych z utrzymaniem nieruchomości, a w szczególności opłat za energię elektryczną, gaz, wodę, odbiór nieczystości stałych i płynnych, ogrzewanie.</w:t>
      </w:r>
    </w:p>
    <w:p w:rsidR="002456AA" w:rsidRPr="002435A6" w:rsidRDefault="009C46FE" w:rsidP="002456AA">
      <w:pPr>
        <w:jc w:val="center"/>
        <w:rPr>
          <w:sz w:val="24"/>
        </w:rPr>
      </w:pPr>
      <w:r w:rsidRPr="002435A6">
        <w:rPr>
          <w:sz w:val="24"/>
        </w:rPr>
        <w:t>§6</w:t>
      </w: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>Wójt Gminy w szczególnych przypadkach może określić w formie zarządzenia dodatkowe zasady ustalania wysokości opłat za wydzierżawianie nieruchomości.</w:t>
      </w:r>
    </w:p>
    <w:p w:rsidR="002456AA" w:rsidRPr="002435A6" w:rsidRDefault="002456AA" w:rsidP="002456AA">
      <w:pPr>
        <w:jc w:val="center"/>
        <w:rPr>
          <w:sz w:val="24"/>
        </w:rPr>
      </w:pPr>
    </w:p>
    <w:p w:rsidR="002456AA" w:rsidRPr="002435A6" w:rsidRDefault="009C46FE" w:rsidP="002456AA">
      <w:pPr>
        <w:jc w:val="center"/>
        <w:rPr>
          <w:sz w:val="24"/>
        </w:rPr>
      </w:pPr>
      <w:r w:rsidRPr="002435A6">
        <w:rPr>
          <w:sz w:val="24"/>
        </w:rPr>
        <w:t>§7</w:t>
      </w: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>1. Roczny czynsz dzierżawny określony w załączniku nr 1 niniejszego zarządzenia płatny jest jednorazowo do dnia 31 marca każdego roku kalendarzowego, z góry za dany rok.</w:t>
      </w:r>
    </w:p>
    <w:p w:rsidR="002435A6" w:rsidRPr="00122A49" w:rsidRDefault="002456AA" w:rsidP="002456AA">
      <w:pPr>
        <w:jc w:val="both"/>
        <w:rPr>
          <w:sz w:val="24"/>
        </w:rPr>
      </w:pPr>
      <w:r w:rsidRPr="002435A6">
        <w:rPr>
          <w:sz w:val="24"/>
        </w:rPr>
        <w:t xml:space="preserve">2. Pierwszy roczny czynsz dzierżawny naliczany jest proporcjonalnie do okresu trwania </w:t>
      </w:r>
      <w:r w:rsidRPr="00122A49">
        <w:rPr>
          <w:sz w:val="24"/>
        </w:rPr>
        <w:t>dzierżawy w danym roku kalendarzowym i płatny jest jednorazowo w najbliższym terminie płatności zobowiązania podatkowego rolników, tj. do dnia 15 marca, do 15 maja, do 15 września lub do 15 listopada danego roku.</w:t>
      </w:r>
    </w:p>
    <w:p w:rsidR="006900F9" w:rsidRPr="00122A49" w:rsidRDefault="006900F9" w:rsidP="002456AA">
      <w:pPr>
        <w:jc w:val="both"/>
        <w:rPr>
          <w:sz w:val="24"/>
        </w:rPr>
      </w:pPr>
      <w:r w:rsidRPr="00122A49">
        <w:rPr>
          <w:sz w:val="24"/>
        </w:rPr>
        <w:t>3. W przypadku zawarcia umowy po 15 listopada pierwszy termin zapłaty i wysokość czynszu dzierżawnego za okres od podpisania umowy do 31 grudnia roku kalendarzowego zostanie uwzględniony w umowie z dzierżawcą.</w:t>
      </w:r>
      <w:r w:rsidR="002435A6" w:rsidRPr="00122A49">
        <w:rPr>
          <w:sz w:val="24"/>
        </w:rPr>
        <w:t xml:space="preserve"> </w:t>
      </w:r>
    </w:p>
    <w:p w:rsidR="002456AA" w:rsidRPr="00122A49" w:rsidRDefault="006900F9" w:rsidP="002456AA">
      <w:pPr>
        <w:jc w:val="both"/>
        <w:rPr>
          <w:sz w:val="24"/>
        </w:rPr>
      </w:pPr>
      <w:r w:rsidRPr="00122A49">
        <w:rPr>
          <w:sz w:val="24"/>
        </w:rPr>
        <w:t xml:space="preserve">4. </w:t>
      </w:r>
      <w:r w:rsidR="002456AA" w:rsidRPr="00122A49">
        <w:rPr>
          <w:sz w:val="24"/>
        </w:rPr>
        <w:t xml:space="preserve">W przypadku umów dzierżawy zawartych na okres krótszy niż rok, zasady płatności czynszu będą określonej w umowie. </w:t>
      </w:r>
    </w:p>
    <w:p w:rsidR="002456AA" w:rsidRPr="00122A49" w:rsidRDefault="006900F9" w:rsidP="002456AA">
      <w:pPr>
        <w:jc w:val="both"/>
        <w:rPr>
          <w:sz w:val="24"/>
        </w:rPr>
      </w:pPr>
      <w:r w:rsidRPr="00122A49">
        <w:rPr>
          <w:sz w:val="24"/>
        </w:rPr>
        <w:t>5</w:t>
      </w:r>
      <w:r w:rsidR="002456AA" w:rsidRPr="00122A49">
        <w:rPr>
          <w:sz w:val="24"/>
        </w:rPr>
        <w:t>. W przypadku rozwiązania umowy przez dzierżawcę przed upływem terminu, na jaki została zawarta, wpłacony czynsz dzierżawny nie podlega zwrotowi.</w:t>
      </w:r>
    </w:p>
    <w:p w:rsidR="002456AA" w:rsidRPr="00122A49" w:rsidRDefault="006900F9" w:rsidP="002456AA">
      <w:pPr>
        <w:jc w:val="both"/>
        <w:rPr>
          <w:sz w:val="24"/>
        </w:rPr>
      </w:pPr>
      <w:r w:rsidRPr="00122A49">
        <w:rPr>
          <w:sz w:val="24"/>
        </w:rPr>
        <w:t>6</w:t>
      </w:r>
      <w:r w:rsidR="002456AA" w:rsidRPr="00122A49">
        <w:rPr>
          <w:sz w:val="24"/>
        </w:rPr>
        <w:t>. W przypadku rozwiązania umowy przez wydzierżawiającego z przyczyn niezależnych od dzierżawcy, przed upływem terminu, na jaki została zawarta, wpłacony roczny czynsz dzierżawny podlega zwrotowi w kwocie proporcjonalnej do okresu liczonego od dnia rozwiązania umowy do końca danego roku kalendarzowego.</w:t>
      </w:r>
    </w:p>
    <w:p w:rsidR="002456AA" w:rsidRPr="00122A49" w:rsidRDefault="002456AA" w:rsidP="002456AA">
      <w:pPr>
        <w:jc w:val="center"/>
        <w:rPr>
          <w:sz w:val="24"/>
        </w:rPr>
      </w:pPr>
    </w:p>
    <w:p w:rsidR="002456AA" w:rsidRPr="00122A49" w:rsidRDefault="009C46FE" w:rsidP="002456AA">
      <w:pPr>
        <w:jc w:val="center"/>
        <w:rPr>
          <w:sz w:val="24"/>
        </w:rPr>
      </w:pPr>
      <w:r w:rsidRPr="00122A49">
        <w:rPr>
          <w:sz w:val="24"/>
        </w:rPr>
        <w:t>§8</w:t>
      </w:r>
    </w:p>
    <w:p w:rsidR="006900F9" w:rsidRPr="00122A49" w:rsidRDefault="006900F9" w:rsidP="006900F9">
      <w:pPr>
        <w:rPr>
          <w:sz w:val="24"/>
        </w:rPr>
      </w:pPr>
      <w:r w:rsidRPr="00122A49">
        <w:rPr>
          <w:sz w:val="24"/>
        </w:rPr>
        <w:t>Przedmiotowe zarządzenie ma zastosowanie również w przypadku najmu gruntu.</w:t>
      </w:r>
    </w:p>
    <w:p w:rsidR="006900F9" w:rsidRDefault="006900F9" w:rsidP="006900F9">
      <w:pPr>
        <w:rPr>
          <w:sz w:val="24"/>
        </w:rPr>
      </w:pPr>
    </w:p>
    <w:p w:rsidR="006900F9" w:rsidRDefault="006900F9" w:rsidP="006900F9">
      <w:pPr>
        <w:jc w:val="center"/>
        <w:rPr>
          <w:sz w:val="24"/>
        </w:rPr>
      </w:pPr>
      <w:r w:rsidRPr="002435A6">
        <w:rPr>
          <w:sz w:val="24"/>
        </w:rPr>
        <w:t>§</w:t>
      </w:r>
      <w:r>
        <w:rPr>
          <w:sz w:val="24"/>
        </w:rPr>
        <w:t>9</w:t>
      </w:r>
    </w:p>
    <w:p w:rsidR="006900F9" w:rsidRPr="002435A6" w:rsidRDefault="006900F9" w:rsidP="006900F9">
      <w:pPr>
        <w:rPr>
          <w:sz w:val="24"/>
        </w:rPr>
      </w:pPr>
    </w:p>
    <w:p w:rsidR="002456AA" w:rsidRPr="002435A6" w:rsidRDefault="002456AA" w:rsidP="002456AA">
      <w:pPr>
        <w:jc w:val="both"/>
        <w:rPr>
          <w:sz w:val="24"/>
        </w:rPr>
      </w:pPr>
      <w:r w:rsidRPr="002435A6">
        <w:rPr>
          <w:sz w:val="24"/>
        </w:rPr>
        <w:t xml:space="preserve">Traci moc Zarządzenie nr </w:t>
      </w:r>
      <w:r w:rsidR="00FE11F0" w:rsidRPr="002435A6">
        <w:rPr>
          <w:sz w:val="24"/>
        </w:rPr>
        <w:t>160</w:t>
      </w:r>
      <w:r w:rsidRPr="002435A6">
        <w:rPr>
          <w:sz w:val="24"/>
        </w:rPr>
        <w:t>/20</w:t>
      </w:r>
      <w:r w:rsidR="00FE11F0" w:rsidRPr="002435A6">
        <w:rPr>
          <w:sz w:val="24"/>
        </w:rPr>
        <w:t>11</w:t>
      </w:r>
      <w:r w:rsidRPr="002435A6">
        <w:rPr>
          <w:sz w:val="24"/>
        </w:rPr>
        <w:t xml:space="preserve"> Wójta Gminy Grębocice z dnia </w:t>
      </w:r>
      <w:r w:rsidR="00FE11F0" w:rsidRPr="002435A6">
        <w:rPr>
          <w:sz w:val="24"/>
        </w:rPr>
        <w:t>30 września</w:t>
      </w:r>
      <w:r w:rsidRPr="002435A6">
        <w:rPr>
          <w:sz w:val="24"/>
        </w:rPr>
        <w:t xml:space="preserve"> 20</w:t>
      </w:r>
      <w:r w:rsidR="00FE11F0" w:rsidRPr="002435A6">
        <w:rPr>
          <w:sz w:val="24"/>
        </w:rPr>
        <w:t>11</w:t>
      </w:r>
      <w:r w:rsidRPr="002435A6">
        <w:rPr>
          <w:sz w:val="24"/>
        </w:rPr>
        <w:t xml:space="preserve"> r.                  w sprawie </w:t>
      </w:r>
      <w:r w:rsidR="00FE11F0" w:rsidRPr="002435A6">
        <w:rPr>
          <w:sz w:val="24"/>
        </w:rPr>
        <w:t>określania</w:t>
      </w:r>
      <w:r w:rsidRPr="002435A6">
        <w:rPr>
          <w:sz w:val="24"/>
        </w:rPr>
        <w:t xml:space="preserve"> wy</w:t>
      </w:r>
      <w:r w:rsidR="00FE11F0" w:rsidRPr="002435A6">
        <w:rPr>
          <w:sz w:val="24"/>
        </w:rPr>
        <w:t>sokości stawek czynszu dzierżawnego</w:t>
      </w:r>
      <w:r w:rsidRPr="002435A6">
        <w:rPr>
          <w:sz w:val="24"/>
        </w:rPr>
        <w:t xml:space="preserve"> za grunty stanowiące </w:t>
      </w:r>
      <w:r w:rsidR="00FE11F0" w:rsidRPr="002435A6">
        <w:rPr>
          <w:sz w:val="24"/>
        </w:rPr>
        <w:t>własność</w:t>
      </w:r>
      <w:r w:rsidRPr="002435A6">
        <w:rPr>
          <w:sz w:val="24"/>
        </w:rPr>
        <w:t xml:space="preserve"> Gminy </w:t>
      </w:r>
      <w:r w:rsidR="00FE11F0" w:rsidRPr="002435A6">
        <w:rPr>
          <w:sz w:val="24"/>
        </w:rPr>
        <w:t>Grębocice</w:t>
      </w:r>
      <w:r w:rsidR="00DF088F" w:rsidRPr="002435A6">
        <w:rPr>
          <w:sz w:val="24"/>
        </w:rPr>
        <w:t>.</w:t>
      </w:r>
    </w:p>
    <w:p w:rsidR="002456AA" w:rsidRPr="002435A6" w:rsidRDefault="002456AA" w:rsidP="002456AA">
      <w:pPr>
        <w:jc w:val="center"/>
        <w:rPr>
          <w:sz w:val="24"/>
        </w:rPr>
      </w:pPr>
    </w:p>
    <w:p w:rsidR="002456AA" w:rsidRPr="002435A6" w:rsidRDefault="006900F9" w:rsidP="002456AA">
      <w:pPr>
        <w:jc w:val="center"/>
        <w:rPr>
          <w:sz w:val="24"/>
        </w:rPr>
      </w:pPr>
      <w:r>
        <w:rPr>
          <w:sz w:val="24"/>
        </w:rPr>
        <w:t>§10</w:t>
      </w:r>
    </w:p>
    <w:p w:rsidR="002456AA" w:rsidRPr="002435A6" w:rsidRDefault="006900F9" w:rsidP="002456AA">
      <w:pPr>
        <w:jc w:val="both"/>
        <w:rPr>
          <w:sz w:val="24"/>
        </w:rPr>
      </w:pPr>
      <w:r>
        <w:rPr>
          <w:sz w:val="24"/>
        </w:rPr>
        <w:t>Zarządzenie wchodzi w życie po upływie 14 dni od dnia ogłoszenia w Dzienniku Urzędowym Województwa Dolnośląskiego.</w:t>
      </w:r>
    </w:p>
    <w:p w:rsidR="002456AA" w:rsidRPr="002435A6" w:rsidRDefault="002456AA" w:rsidP="002456AA">
      <w:pPr>
        <w:jc w:val="center"/>
        <w:rPr>
          <w:sz w:val="24"/>
        </w:rPr>
      </w:pPr>
    </w:p>
    <w:p w:rsidR="002456AA" w:rsidRPr="002435A6" w:rsidRDefault="002456AA" w:rsidP="002456AA"/>
    <w:p w:rsidR="002456AA" w:rsidRPr="003379FB" w:rsidRDefault="002456AA" w:rsidP="002456AA">
      <w:pPr>
        <w:rPr>
          <w:color w:val="000000" w:themeColor="text1"/>
        </w:rPr>
      </w:pPr>
    </w:p>
    <w:p w:rsidR="002456AA" w:rsidRPr="003379FB" w:rsidRDefault="002456AA" w:rsidP="002456AA">
      <w:pPr>
        <w:rPr>
          <w:color w:val="000000" w:themeColor="text1"/>
        </w:rPr>
      </w:pPr>
    </w:p>
    <w:p w:rsidR="002456AA" w:rsidRDefault="003379FB" w:rsidP="002456AA">
      <w:pPr>
        <w:rPr>
          <w:color w:val="000000" w:themeColor="text1"/>
        </w:rPr>
      </w:pP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</w:r>
      <w:r w:rsidRPr="003379FB">
        <w:rPr>
          <w:color w:val="000000" w:themeColor="text1"/>
        </w:rPr>
        <w:tab/>
        <w:t>W</w:t>
      </w:r>
      <w:r>
        <w:rPr>
          <w:color w:val="000000" w:themeColor="text1"/>
        </w:rPr>
        <w:t>ójt Gminy Grębocice</w:t>
      </w:r>
    </w:p>
    <w:p w:rsidR="003379FB" w:rsidRPr="003379FB" w:rsidRDefault="003379FB" w:rsidP="002456AA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/-/ Roman  Jabłoński</w:t>
      </w: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FE11F0" w:rsidRDefault="002456AA" w:rsidP="002456AA">
      <w:pPr>
        <w:rPr>
          <w:color w:val="FF0000"/>
        </w:rPr>
      </w:pPr>
    </w:p>
    <w:p w:rsidR="002456AA" w:rsidRPr="002435A6" w:rsidRDefault="002456AA" w:rsidP="002456AA"/>
    <w:p w:rsidR="002456AA" w:rsidRPr="002435A6" w:rsidRDefault="002456AA" w:rsidP="002456AA">
      <w:pPr>
        <w:jc w:val="right"/>
      </w:pPr>
      <w:r w:rsidRPr="002435A6">
        <w:t>Załącznik nr 1</w:t>
      </w:r>
    </w:p>
    <w:p w:rsidR="002456AA" w:rsidRPr="002435A6" w:rsidRDefault="00FE11F0" w:rsidP="002456AA">
      <w:pPr>
        <w:jc w:val="right"/>
      </w:pPr>
      <w:r w:rsidRPr="002435A6">
        <w:t xml:space="preserve">do zarządzenia Nr  </w:t>
      </w:r>
      <w:r w:rsidR="005E37E4">
        <w:t>202</w:t>
      </w:r>
      <w:r w:rsidRPr="002435A6">
        <w:t xml:space="preserve"> </w:t>
      </w:r>
      <w:r w:rsidR="002456AA" w:rsidRPr="002435A6">
        <w:t xml:space="preserve"> /20</w:t>
      </w:r>
      <w:r w:rsidRPr="002435A6">
        <w:t>20</w:t>
      </w:r>
    </w:p>
    <w:p w:rsidR="002456AA" w:rsidRPr="002435A6" w:rsidRDefault="002456AA" w:rsidP="002456AA">
      <w:pPr>
        <w:jc w:val="right"/>
      </w:pPr>
      <w:r w:rsidRPr="002435A6">
        <w:t>Wójta Gminy Grębocice</w:t>
      </w:r>
    </w:p>
    <w:p w:rsidR="002456AA" w:rsidRPr="002435A6" w:rsidRDefault="002456AA" w:rsidP="002456AA">
      <w:pPr>
        <w:jc w:val="right"/>
      </w:pPr>
      <w:r w:rsidRPr="002435A6">
        <w:t xml:space="preserve">z dnia </w:t>
      </w:r>
      <w:r w:rsidR="00122A49">
        <w:t>15 grudnia</w:t>
      </w:r>
      <w:r w:rsidRPr="002435A6">
        <w:t xml:space="preserve"> 20</w:t>
      </w:r>
      <w:r w:rsidR="00DF088F" w:rsidRPr="002435A6">
        <w:t>20</w:t>
      </w:r>
      <w:r w:rsidRPr="002435A6">
        <w:t xml:space="preserve"> r.</w:t>
      </w:r>
    </w:p>
    <w:p w:rsidR="002456AA" w:rsidRPr="002435A6" w:rsidRDefault="002456AA" w:rsidP="002456AA">
      <w:pPr>
        <w:jc w:val="center"/>
      </w:pPr>
    </w:p>
    <w:p w:rsidR="002456AA" w:rsidRPr="002435A6" w:rsidRDefault="002456AA" w:rsidP="002456AA">
      <w:pPr>
        <w:jc w:val="center"/>
      </w:pPr>
    </w:p>
    <w:p w:rsidR="002456AA" w:rsidRPr="002435A6" w:rsidRDefault="002456AA" w:rsidP="002456AA">
      <w:pPr>
        <w:jc w:val="center"/>
      </w:pPr>
      <w:r w:rsidRPr="002435A6">
        <w:t>STAWKI CZYNSZU DZIERŻAWNEGO</w:t>
      </w:r>
      <w:r w:rsidR="00094398">
        <w:t xml:space="preserve"> I CZYNSZU NAJMU </w:t>
      </w:r>
      <w:r w:rsidRPr="002435A6">
        <w:t xml:space="preserve"> ZA GRUNTY STANOWIĄCE WŁASNOŚĆ</w:t>
      </w:r>
    </w:p>
    <w:p w:rsidR="002456AA" w:rsidRPr="002435A6" w:rsidRDefault="002456AA" w:rsidP="002456AA">
      <w:pPr>
        <w:jc w:val="center"/>
      </w:pPr>
      <w:r w:rsidRPr="002435A6">
        <w:t>GMINY GRĘBOCICE</w:t>
      </w:r>
    </w:p>
    <w:p w:rsidR="002456AA" w:rsidRPr="002435A6" w:rsidRDefault="002456AA" w:rsidP="002456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677"/>
        <w:gridCol w:w="1701"/>
        <w:gridCol w:w="2173"/>
      </w:tblGrid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b/>
                <w:sz w:val="22"/>
                <w:szCs w:val="22"/>
              </w:rPr>
            </w:pPr>
            <w:r w:rsidRPr="002435A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b/>
                <w:sz w:val="22"/>
                <w:szCs w:val="22"/>
              </w:rPr>
            </w:pPr>
            <w:r w:rsidRPr="002435A6">
              <w:rPr>
                <w:b/>
                <w:sz w:val="22"/>
                <w:szCs w:val="22"/>
              </w:rPr>
              <w:t>Przedmiot dzierżawy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b/>
                <w:sz w:val="22"/>
                <w:szCs w:val="22"/>
              </w:rPr>
            </w:pPr>
            <w:r w:rsidRPr="002435A6">
              <w:rPr>
                <w:b/>
                <w:sz w:val="22"/>
                <w:szCs w:val="22"/>
              </w:rPr>
              <w:t>Okres płatności</w:t>
            </w:r>
          </w:p>
        </w:tc>
        <w:tc>
          <w:tcPr>
            <w:tcW w:w="2173" w:type="dxa"/>
          </w:tcPr>
          <w:p w:rsidR="002456AA" w:rsidRPr="002435A6" w:rsidRDefault="002456AA" w:rsidP="00CB34F8">
            <w:pPr>
              <w:rPr>
                <w:b/>
                <w:sz w:val="22"/>
                <w:szCs w:val="22"/>
              </w:rPr>
            </w:pPr>
            <w:r w:rsidRPr="002435A6">
              <w:rPr>
                <w:b/>
                <w:sz w:val="22"/>
                <w:szCs w:val="22"/>
              </w:rPr>
              <w:t>Stawka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rolny klasy I-III - w przypadku działek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o łącznej pow. dzierżawy powyżej 2000 m2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Rok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0,05</w:t>
            </w:r>
            <w:r w:rsidR="002456AA" w:rsidRPr="002435A6">
              <w:rPr>
                <w:sz w:val="22"/>
                <w:szCs w:val="22"/>
              </w:rPr>
              <w:t>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rolny klasy IV-VI - w przypadku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działek o łącznej pow. dzierżawy powyżej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2000 m2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Rok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0,03</w:t>
            </w:r>
            <w:r w:rsidR="002456AA" w:rsidRPr="002435A6">
              <w:rPr>
                <w:sz w:val="22"/>
                <w:szCs w:val="22"/>
              </w:rPr>
              <w:t>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rolny do 2000 m2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Rok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0,05</w:t>
            </w:r>
            <w:r w:rsidR="002456AA" w:rsidRPr="002435A6">
              <w:rPr>
                <w:sz w:val="22"/>
                <w:szCs w:val="22"/>
              </w:rPr>
              <w:t>zł/m²</w:t>
            </w:r>
          </w:p>
          <w:p w:rsidR="002456AA" w:rsidRPr="002435A6" w:rsidRDefault="002456AA" w:rsidP="00DF088F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 xml:space="preserve">nie mniej niż </w:t>
            </w:r>
            <w:r w:rsidR="00DF088F" w:rsidRPr="002435A6">
              <w:rPr>
                <w:sz w:val="22"/>
                <w:szCs w:val="22"/>
              </w:rPr>
              <w:t>45</w:t>
            </w:r>
            <w:r w:rsidRPr="002435A6">
              <w:rPr>
                <w:sz w:val="22"/>
                <w:szCs w:val="22"/>
              </w:rPr>
              <w:t>,00 zł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ogrody przydomowe, zieleńce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Rok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0,3</w:t>
            </w:r>
            <w:r w:rsidR="002456AA" w:rsidRPr="002435A6">
              <w:rPr>
                <w:sz w:val="22"/>
                <w:szCs w:val="22"/>
              </w:rPr>
              <w:t>0zł/ m²</w:t>
            </w:r>
          </w:p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nie mniej niż 3</w:t>
            </w:r>
            <w:r w:rsidR="002456AA" w:rsidRPr="002435A6">
              <w:rPr>
                <w:sz w:val="22"/>
                <w:szCs w:val="22"/>
              </w:rPr>
              <w:t>0,00 zł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Garaż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2,25</w:t>
            </w:r>
            <w:r w:rsidR="002456AA" w:rsidRPr="002435A6">
              <w:rPr>
                <w:sz w:val="22"/>
                <w:szCs w:val="22"/>
              </w:rPr>
              <w:t xml:space="preserve"> 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przeznaczony na cele handlowe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5,25</w:t>
            </w:r>
            <w:r w:rsidR="002456AA" w:rsidRPr="002435A6">
              <w:rPr>
                <w:sz w:val="22"/>
                <w:szCs w:val="22"/>
              </w:rPr>
              <w:t xml:space="preserve"> 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przeznaczony na cele usługowe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1,95</w:t>
            </w:r>
            <w:r w:rsidR="002456AA" w:rsidRPr="002435A6">
              <w:rPr>
                <w:sz w:val="22"/>
                <w:szCs w:val="22"/>
              </w:rPr>
              <w:t xml:space="preserve"> 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Punkty handlowe, usługowe i produkcyjne (poza placami targowymi), np. kioski nie związane trwale z gruntem, namioty piwne, ogródki letnie przy istniejących punktach handlowych, w tym wózki, stragany, przyczepy oraz cele składowe związane z działalnością gospodarczą: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4,50</w:t>
            </w:r>
            <w:r w:rsidR="002456AA" w:rsidRPr="002435A6">
              <w:rPr>
                <w:sz w:val="22"/>
                <w:szCs w:val="22"/>
              </w:rPr>
              <w:t xml:space="preserve"> zł/ m²</w:t>
            </w:r>
          </w:p>
          <w:p w:rsidR="002456AA" w:rsidRPr="002435A6" w:rsidRDefault="002456AA" w:rsidP="00DF088F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 xml:space="preserve">nie mniej niż </w:t>
            </w:r>
            <w:r w:rsidR="00DF088F" w:rsidRPr="002435A6">
              <w:rPr>
                <w:sz w:val="22"/>
                <w:szCs w:val="22"/>
              </w:rPr>
              <w:t>45</w:t>
            </w:r>
            <w:r w:rsidRPr="002435A6">
              <w:rPr>
                <w:sz w:val="22"/>
                <w:szCs w:val="22"/>
              </w:rPr>
              <w:t>,00 zł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Parkingi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2,25</w:t>
            </w:r>
            <w:r w:rsidR="002456AA" w:rsidRPr="002435A6">
              <w:rPr>
                <w:sz w:val="22"/>
                <w:szCs w:val="22"/>
              </w:rPr>
              <w:t xml:space="preserve"> zł/ 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grunt przeznaczony na cele składowe,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magazynowe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0,6</w:t>
            </w:r>
            <w:r w:rsidR="002456AA" w:rsidRPr="002435A6">
              <w:rPr>
                <w:sz w:val="22"/>
                <w:szCs w:val="22"/>
              </w:rPr>
              <w:t>0 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dojazdy, wjazdy, dojścia do obiektów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2456AA" w:rsidP="00DF088F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0,</w:t>
            </w:r>
            <w:r w:rsidR="00DF088F" w:rsidRPr="002435A6">
              <w:rPr>
                <w:sz w:val="22"/>
                <w:szCs w:val="22"/>
              </w:rPr>
              <w:t>24</w:t>
            </w:r>
            <w:r w:rsidRPr="002435A6">
              <w:rPr>
                <w:sz w:val="22"/>
                <w:szCs w:val="22"/>
              </w:rPr>
              <w:t xml:space="preserve"> zł/m²</w:t>
            </w:r>
          </w:p>
        </w:tc>
      </w:tr>
      <w:tr w:rsidR="002456AA" w:rsidRPr="002435A6" w:rsidTr="00CB34F8">
        <w:trPr>
          <w:trHeight w:val="583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nieruchomość zabudowana z przeznaczeniem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na prowadzenie działalności oświatowej,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kulturalnej, leczniczej, sportowo –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turystycznej, wychowawczej itp.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</w:t>
            </w:r>
            <w:r w:rsidR="00DF088F" w:rsidRPr="002435A6">
              <w:rPr>
                <w:sz w:val="22"/>
                <w:szCs w:val="22"/>
              </w:rPr>
              <w:t>,5</w:t>
            </w:r>
            <w:r w:rsidRPr="002435A6">
              <w:rPr>
                <w:sz w:val="22"/>
                <w:szCs w:val="22"/>
              </w:rPr>
              <w:t>% wartości nieruchomości</w:t>
            </w:r>
          </w:p>
        </w:tc>
      </w:tr>
      <w:tr w:rsidR="002456AA" w:rsidRPr="002435A6" w:rsidTr="00CB34F8">
        <w:trPr>
          <w:trHeight w:val="622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13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nieruchomość zabudowana z przeznaczeniem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na prowadzenie działalności handlowej i</w:t>
            </w:r>
          </w:p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usługowej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4,5</w:t>
            </w:r>
            <w:r w:rsidR="002456AA" w:rsidRPr="002435A6">
              <w:rPr>
                <w:sz w:val="22"/>
                <w:szCs w:val="22"/>
              </w:rPr>
              <w:t>%  wartości nieruchomości</w:t>
            </w:r>
          </w:p>
        </w:tc>
      </w:tr>
      <w:tr w:rsidR="002456AA" w:rsidRPr="002435A6" w:rsidTr="00CB34F8">
        <w:trPr>
          <w:trHeight w:val="622"/>
        </w:trPr>
        <w:tc>
          <w:tcPr>
            <w:tcW w:w="676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14</w:t>
            </w:r>
          </w:p>
        </w:tc>
        <w:tc>
          <w:tcPr>
            <w:tcW w:w="4677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Tablice reklamowe</w:t>
            </w:r>
          </w:p>
        </w:tc>
        <w:tc>
          <w:tcPr>
            <w:tcW w:w="1701" w:type="dxa"/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Miesiąc</w:t>
            </w:r>
          </w:p>
        </w:tc>
        <w:tc>
          <w:tcPr>
            <w:tcW w:w="2173" w:type="dxa"/>
          </w:tcPr>
          <w:p w:rsidR="002456AA" w:rsidRPr="002435A6" w:rsidRDefault="00DF088F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22,50</w:t>
            </w:r>
            <w:r w:rsidR="002456AA" w:rsidRPr="002435A6">
              <w:rPr>
                <w:sz w:val="22"/>
                <w:szCs w:val="22"/>
              </w:rPr>
              <w:t xml:space="preserve"> zł/m²</w:t>
            </w:r>
          </w:p>
        </w:tc>
      </w:tr>
      <w:tr w:rsidR="002456AA" w:rsidRPr="002435A6" w:rsidTr="00CB34F8">
        <w:trPr>
          <w:trHeight w:val="51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15</w:t>
            </w:r>
          </w:p>
        </w:tc>
        <w:tc>
          <w:tcPr>
            <w:tcW w:w="8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AA" w:rsidRPr="002435A6" w:rsidRDefault="002456AA" w:rsidP="00CB34F8">
            <w:pPr>
              <w:rPr>
                <w:sz w:val="22"/>
                <w:szCs w:val="22"/>
              </w:rPr>
            </w:pPr>
            <w:r w:rsidRPr="002435A6">
              <w:rPr>
                <w:sz w:val="22"/>
                <w:szCs w:val="22"/>
              </w:rPr>
              <w:t>Za bezumowne użytkowanie – 200% czynszu dzierżawnego wg przeznaczenia gruntu</w:t>
            </w:r>
          </w:p>
        </w:tc>
      </w:tr>
    </w:tbl>
    <w:p w:rsidR="004F5A97" w:rsidRPr="002435A6" w:rsidRDefault="004F5A97">
      <w:bookmarkStart w:id="0" w:name="_GoBack"/>
      <w:bookmarkEnd w:id="0"/>
    </w:p>
    <w:sectPr w:rsidR="004F5A97" w:rsidRPr="002435A6" w:rsidSect="00471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6AA"/>
    <w:rsid w:val="00090C9F"/>
    <w:rsid w:val="00094398"/>
    <w:rsid w:val="00122A49"/>
    <w:rsid w:val="002435A6"/>
    <w:rsid w:val="002456AA"/>
    <w:rsid w:val="002646B8"/>
    <w:rsid w:val="003379FB"/>
    <w:rsid w:val="003634D2"/>
    <w:rsid w:val="004F5A97"/>
    <w:rsid w:val="00576DA6"/>
    <w:rsid w:val="005E37E4"/>
    <w:rsid w:val="006900F9"/>
    <w:rsid w:val="007675D0"/>
    <w:rsid w:val="00776E73"/>
    <w:rsid w:val="007B1EC9"/>
    <w:rsid w:val="007F4AFE"/>
    <w:rsid w:val="00870B4B"/>
    <w:rsid w:val="009B7D55"/>
    <w:rsid w:val="009C46FE"/>
    <w:rsid w:val="00AA52BF"/>
    <w:rsid w:val="00AA7D7D"/>
    <w:rsid w:val="00DF088F"/>
    <w:rsid w:val="00E1528A"/>
    <w:rsid w:val="00F450CD"/>
    <w:rsid w:val="00F80446"/>
    <w:rsid w:val="00FD7321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3B52"/>
  <w15:docId w15:val="{9339419F-E4EC-4456-AAE9-751054F8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456A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456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2456AA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2456AA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56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2456AA"/>
    <w:pPr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5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5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15</cp:revision>
  <cp:lastPrinted>2020-12-07T09:19:00Z</cp:lastPrinted>
  <dcterms:created xsi:type="dcterms:W3CDTF">2020-12-04T11:35:00Z</dcterms:created>
  <dcterms:modified xsi:type="dcterms:W3CDTF">2020-12-15T08:04:00Z</dcterms:modified>
</cp:coreProperties>
</file>