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5405" w14:textId="77777777" w:rsidR="00A77B3E" w:rsidRDefault="00324203">
      <w:pPr>
        <w:jc w:val="center"/>
        <w:rPr>
          <w:b/>
          <w:caps/>
        </w:rPr>
      </w:pPr>
      <w:r>
        <w:rPr>
          <w:b/>
          <w:caps/>
        </w:rPr>
        <w:t>Uchwała Nr XXVIII/202/2020</w:t>
      </w:r>
      <w:r>
        <w:rPr>
          <w:b/>
          <w:caps/>
        </w:rPr>
        <w:br/>
        <w:t>Rady Gminy Grębocice</w:t>
      </w:r>
    </w:p>
    <w:p w14:paraId="540F2226" w14:textId="77777777" w:rsidR="00A77B3E" w:rsidRDefault="00324203">
      <w:pPr>
        <w:spacing w:before="280" w:after="280"/>
        <w:jc w:val="center"/>
        <w:rPr>
          <w:b/>
          <w:caps/>
        </w:rPr>
      </w:pPr>
      <w:r>
        <w:t>z dnia 27 października 2020 r.</w:t>
      </w:r>
    </w:p>
    <w:p w14:paraId="639DFFF1" w14:textId="77777777" w:rsidR="00A77B3E" w:rsidRDefault="00324203">
      <w:pPr>
        <w:keepNext/>
        <w:spacing w:after="480"/>
        <w:jc w:val="center"/>
      </w:pPr>
      <w:r>
        <w:rPr>
          <w:b/>
        </w:rPr>
        <w:t>zmieniająca uchwałę w sprawie pozbawienia kategorii dróg gminnych oraz zaliczenia do kategorii dróg gminnych dróg położonych na terenie Gminy Grębocice</w:t>
      </w:r>
    </w:p>
    <w:p w14:paraId="3F70AF38" w14:textId="77777777" w:rsidR="00A77B3E" w:rsidRDefault="00324203">
      <w:pPr>
        <w:keepLines/>
        <w:spacing w:before="120" w:after="120"/>
        <w:ind w:firstLine="227"/>
      </w:pPr>
      <w:r>
        <w:t>Na podstawie art. 10 </w:t>
      </w:r>
      <w:r>
        <w:t>ust. 1, 2 i 3 w związku z art. 7 ustawy z dnia 21 marca 1985 r . o drogach publicznych (DZ.U. z 2020 poz. 470), po zasięgnięciu opinii Zarządu Powiatu Polkowickiego, Rada Gminy uchwala, co następuje:</w:t>
      </w:r>
    </w:p>
    <w:p w14:paraId="60FEDC0C" w14:textId="77777777" w:rsidR="00A77B3E" w:rsidRDefault="00324203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XXVII/195/2020 Rady Gminy Grębocice z </w:t>
      </w:r>
      <w:r>
        <w:t>dnia 29 września 2020 r. w sprawie pozbawienia kategorii dróg gminnych oraz zaliczenia do kategorii dróg gminnych dróg położonych na terenie Gminy Grębocice , wprowadza się następujące zmiany:</w:t>
      </w:r>
    </w:p>
    <w:p w14:paraId="2C4C96FF" w14:textId="77777777" w:rsidR="00A77B3E" w:rsidRDefault="003242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 xml:space="preserve">§ 4 otrzymuje brzmienie: </w:t>
      </w:r>
    </w:p>
    <w:p w14:paraId="114977ED" w14:textId="7A195475" w:rsidR="00A77B3E" w:rsidRDefault="00324203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Uchwała wchodzi w życie po 1</w:t>
      </w:r>
      <w:r>
        <w:rPr>
          <w:color w:val="000000"/>
          <w:u w:color="000000"/>
        </w:rPr>
        <w:t>4 dniach od dnia jej opublikowania w Dzienniku Urzędowym Województwa Dolnośląskiego z mocą  obowiązuj</w:t>
      </w:r>
      <w:r w:rsidR="00292A2F">
        <w:rPr>
          <w:color w:val="000000"/>
          <w:u w:color="000000"/>
        </w:rPr>
        <w:t>ą</w:t>
      </w:r>
      <w:r>
        <w:rPr>
          <w:color w:val="000000"/>
          <w:u w:color="000000"/>
        </w:rPr>
        <w:t>cą od 1 stycznia 2021 r.</w:t>
      </w:r>
      <w:r>
        <w:t>”</w:t>
      </w:r>
      <w:r>
        <w:t>.</w:t>
      </w:r>
      <w:r>
        <w:rPr>
          <w:color w:val="000000"/>
          <w:u w:color="000000"/>
        </w:rPr>
        <w:t>-   </w:t>
      </w:r>
    </w:p>
    <w:p w14:paraId="4A8A76EB" w14:textId="77777777" w:rsidR="00A77B3E" w:rsidRDefault="0032420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po 14 dniach od dnia jej opublikowania w Dzienniku Urzędowym Województwa Dolnośląskiego.</w:t>
      </w:r>
    </w:p>
    <w:p w14:paraId="3D00FB9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9C006F3" w14:textId="77777777" w:rsidR="00A77B3E" w:rsidRDefault="0032420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824CD" w14:paraId="25C123AC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D77C3C" w14:textId="77777777" w:rsidR="002824CD" w:rsidRDefault="002824C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C5C91D" w14:textId="77777777" w:rsidR="002824CD" w:rsidRDefault="0032420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</w:t>
            </w:r>
            <w:r>
              <w:rPr>
                <w:color w:val="000000"/>
                <w:szCs w:val="22"/>
              </w:rPr>
              <w:t>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</w:t>
            </w:r>
            <w:proofErr w:type="spellStart"/>
            <w:r>
              <w:rPr>
                <w:b/>
              </w:rPr>
              <w:t>Kuzara</w:t>
            </w:r>
            <w:proofErr w:type="spellEnd"/>
          </w:p>
        </w:tc>
      </w:tr>
    </w:tbl>
    <w:p w14:paraId="7D82318E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9855" w14:textId="77777777" w:rsidR="00324203" w:rsidRDefault="00324203">
      <w:r>
        <w:separator/>
      </w:r>
    </w:p>
  </w:endnote>
  <w:endnote w:type="continuationSeparator" w:id="0">
    <w:p w14:paraId="54F22BEB" w14:textId="77777777" w:rsidR="00324203" w:rsidRDefault="0032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824CD" w14:paraId="62A3AC8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872E1D0" w14:textId="77777777" w:rsidR="002824CD" w:rsidRDefault="00324203">
          <w:pPr>
            <w:jc w:val="left"/>
            <w:rPr>
              <w:sz w:val="18"/>
            </w:rPr>
          </w:pPr>
          <w:r>
            <w:rPr>
              <w:sz w:val="18"/>
            </w:rPr>
            <w:t>Id: E094C850-9CCC-4CD0-9B44-8E139E7C89AC.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A4DB84A" w14:textId="77777777" w:rsidR="002824CD" w:rsidRDefault="003242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2A2F">
            <w:rPr>
              <w:sz w:val="18"/>
            </w:rPr>
            <w:fldChar w:fldCharType="separate"/>
          </w:r>
          <w:r w:rsidR="00292A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1F6382" w14:textId="77777777" w:rsidR="002824CD" w:rsidRDefault="002824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9345" w14:textId="77777777" w:rsidR="00324203" w:rsidRDefault="00324203">
      <w:r>
        <w:separator/>
      </w:r>
    </w:p>
  </w:footnote>
  <w:footnote w:type="continuationSeparator" w:id="0">
    <w:p w14:paraId="53C1D675" w14:textId="77777777" w:rsidR="00324203" w:rsidRDefault="0032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824CD"/>
    <w:rsid w:val="00292A2F"/>
    <w:rsid w:val="0032420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05F88"/>
  <w15:docId w15:val="{D8E73040-8C08-42AA-A275-E57DFC0C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XXVIII/202/2020 z dnia 27 października 2020 r.</dc:title>
  <dc:subject>zmieniająca uchwałę w^sprawie pozbawienia kategorii dróg gminnych oraz zaliczenia do kategorii dróg gminnych dróg położonych na terenie Gminy Grębocice</dc:subject>
  <dc:creator>Daniel</dc:creator>
  <cp:lastModifiedBy>Marcin Piwko</cp:lastModifiedBy>
  <cp:revision>2</cp:revision>
  <dcterms:created xsi:type="dcterms:W3CDTF">2020-11-02T11:41:00Z</dcterms:created>
  <dcterms:modified xsi:type="dcterms:W3CDTF">2020-11-02T11:41:00Z</dcterms:modified>
  <cp:category>Akt prawny</cp:category>
</cp:coreProperties>
</file>