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E440" w14:textId="77777777" w:rsidR="00D75980" w:rsidRDefault="006C3138">
      <w:pPr>
        <w:pStyle w:val="NormalnyWeb"/>
      </w:pPr>
      <w:r>
        <w:rPr>
          <w:b/>
          <w:bCs/>
        </w:rPr>
        <w:t>Rada Gminy w Grębocicach</w:t>
      </w:r>
      <w:r>
        <w:br/>
        <w:t>Radni-Sesja</w:t>
      </w:r>
    </w:p>
    <w:p w14:paraId="19FB3A4D" w14:textId="3BEA0B46" w:rsidR="00D75980" w:rsidRDefault="006C313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E802A5">
        <w:rPr>
          <w:b/>
          <w:bCs/>
          <w:sz w:val="36"/>
          <w:szCs w:val="36"/>
        </w:rPr>
        <w:t>XXXI.2020</w:t>
      </w:r>
    </w:p>
    <w:p w14:paraId="55F867A6" w14:textId="77777777" w:rsidR="00D75980" w:rsidRDefault="006C3138">
      <w:pPr>
        <w:pStyle w:val="NormalnyWeb"/>
      </w:pPr>
      <w:r>
        <w:t xml:space="preserve">XXXI Sesja w dniu 29 grudnia 2020 </w:t>
      </w:r>
      <w:r>
        <w:br/>
        <w:t>Obrady rozpoczęto 29 grudnia 2020 o godz. 10:30, a zakończono o godz. 11:05 tego samego dnia.</w:t>
      </w:r>
    </w:p>
    <w:p w14:paraId="35AD36AE" w14:textId="77777777" w:rsidR="00D75980" w:rsidRDefault="006C3138">
      <w:pPr>
        <w:pStyle w:val="NormalnyWeb"/>
      </w:pPr>
      <w:r>
        <w:t>W posiedzeniu wzięło udział 11 członków.</w:t>
      </w:r>
    </w:p>
    <w:p w14:paraId="51176FDA" w14:textId="77777777" w:rsidR="00D75980" w:rsidRDefault="006C3138">
      <w:pPr>
        <w:pStyle w:val="NormalnyWeb"/>
      </w:pPr>
      <w:r>
        <w:t>Obecni:</w:t>
      </w:r>
    </w:p>
    <w:p w14:paraId="0B2AD258" w14:textId="77777777" w:rsidR="00D75980" w:rsidRDefault="006C3138">
      <w:pPr>
        <w:pStyle w:val="NormalnyWeb"/>
      </w:pPr>
      <w:r>
        <w:t>1. Danuta Antczak</w:t>
      </w:r>
      <w:r>
        <w:br/>
        <w:t>2. Kamil Batóg</w:t>
      </w:r>
      <w:r>
        <w:br/>
        <w:t>3. Agnieszka Gerałtowska</w:t>
      </w:r>
      <w:r>
        <w:br/>
        <w:t xml:space="preserve">4. </w:t>
      </w:r>
      <w:r>
        <w:rPr>
          <w:strike/>
        </w:rPr>
        <w:t>Krzysztof Kamiński</w:t>
      </w:r>
      <w:r>
        <w:br/>
        <w:t xml:space="preserve">5. </w:t>
      </w:r>
      <w:r>
        <w:rPr>
          <w:strike/>
        </w:rPr>
        <w:t>Mariusz Kozak</w:t>
      </w:r>
      <w:r>
        <w:br/>
        <w:t>6. Tadeusz Kuzara</w:t>
      </w:r>
      <w:r>
        <w:br/>
        <w:t>7. Anna Mirska</w:t>
      </w:r>
      <w:r>
        <w:br/>
        <w:t>8. Marek Pakiet</w:t>
      </w:r>
      <w:r>
        <w:br/>
        <w:t xml:space="preserve">9. </w:t>
      </w:r>
      <w:r>
        <w:rPr>
          <w:strike/>
        </w:rPr>
        <w:t>Sylwia Słowik</w:t>
      </w:r>
      <w:r>
        <w:br/>
        <w:t>10. Mirosława Stępniak</w:t>
      </w:r>
      <w:r>
        <w:br/>
        <w:t>11. Paweł Szadyko</w:t>
      </w:r>
      <w:r>
        <w:br/>
        <w:t xml:space="preserve">12. </w:t>
      </w:r>
      <w:r>
        <w:rPr>
          <w:strike/>
        </w:rPr>
        <w:t>Paweł Szocik</w:t>
      </w:r>
      <w:r>
        <w:br/>
        <w:t>13. Bernard Wdowczyk</w:t>
      </w:r>
      <w:r>
        <w:br/>
        <w:t>14. Anna Włodarczyk</w:t>
      </w:r>
      <w:r>
        <w:br/>
        <w:t>15. Dariusz Wolski</w:t>
      </w:r>
    </w:p>
    <w:p w14:paraId="730ED5DD" w14:textId="77777777" w:rsidR="00E802A5" w:rsidRPr="00E802A5" w:rsidRDefault="006C3138" w:rsidP="00E802A5">
      <w:pPr>
        <w:rPr>
          <w:rFonts w:eastAsia="Times New Roman"/>
        </w:rPr>
      </w:pPr>
      <w:r w:rsidRPr="00E802A5">
        <w:rPr>
          <w:b/>
          <w:bCs/>
        </w:rPr>
        <w:t>1. Otwarcie sesji Rady Gminy Grębocice.</w:t>
      </w:r>
      <w:r w:rsidRPr="00E802A5">
        <w:rPr>
          <w:b/>
          <w:bCs/>
        </w:rPr>
        <w:br/>
      </w:r>
      <w:r>
        <w:br/>
      </w:r>
      <w:r w:rsidR="00E802A5" w:rsidRPr="00372E5E">
        <w:t>Sesję otworzył Przewodniczący Rady Gminy Grębocice Pan Tadeusz Kuzara</w:t>
      </w:r>
      <w:r>
        <w:br/>
      </w:r>
      <w:r>
        <w:br/>
      </w:r>
      <w:r w:rsidRPr="00E802A5">
        <w:rPr>
          <w:b/>
          <w:bCs/>
        </w:rPr>
        <w:t>2. Przywitanie gości i stwierdzenie prawomocności obrad.</w:t>
      </w:r>
      <w:r>
        <w:br/>
      </w:r>
      <w:r>
        <w:br/>
      </w:r>
      <w:r w:rsidRPr="00E802A5">
        <w:rPr>
          <w:b/>
          <w:bCs/>
        </w:rPr>
        <w:t>3. Przedstawienie porządku obrad sesji.</w:t>
      </w:r>
      <w:r w:rsidRPr="00E802A5">
        <w:rPr>
          <w:b/>
          <w:bCs/>
        </w:rPr>
        <w:br/>
      </w:r>
      <w:r>
        <w:br/>
      </w:r>
      <w:r w:rsidR="00E802A5" w:rsidRPr="00E802A5">
        <w:rPr>
          <w:rFonts w:eastAsia="Times New Roman"/>
        </w:rPr>
        <w:t>1. Otwarcie sesji Rady Gminy Grębocice.</w:t>
      </w:r>
    </w:p>
    <w:p w14:paraId="1B2F8569" w14:textId="77777777" w:rsidR="00E802A5" w:rsidRPr="00E802A5" w:rsidRDefault="00E802A5" w:rsidP="00E802A5">
      <w:pPr>
        <w:rPr>
          <w:rFonts w:eastAsia="Times New Roman"/>
        </w:rPr>
      </w:pPr>
      <w:r w:rsidRPr="00E802A5">
        <w:rPr>
          <w:rFonts w:eastAsia="Times New Roman"/>
        </w:rPr>
        <w:t>2. Przywitanie gości i stwierdzenie prawomocności obrad.</w:t>
      </w:r>
    </w:p>
    <w:p w14:paraId="091DC605" w14:textId="77777777" w:rsidR="00E802A5" w:rsidRPr="00E802A5" w:rsidRDefault="00E802A5" w:rsidP="00E802A5">
      <w:pPr>
        <w:rPr>
          <w:rFonts w:eastAsia="Times New Roman"/>
        </w:rPr>
      </w:pPr>
      <w:r w:rsidRPr="00E802A5">
        <w:rPr>
          <w:rFonts w:eastAsia="Times New Roman"/>
        </w:rPr>
        <w:t>3. Przedstawienie porządku obrad sesji.</w:t>
      </w:r>
    </w:p>
    <w:p w14:paraId="56425C1F" w14:textId="77777777" w:rsidR="00E802A5" w:rsidRPr="00E802A5" w:rsidRDefault="00E802A5" w:rsidP="00E802A5">
      <w:pPr>
        <w:rPr>
          <w:rFonts w:eastAsia="Times New Roman"/>
        </w:rPr>
      </w:pPr>
      <w:r w:rsidRPr="00E802A5">
        <w:rPr>
          <w:rFonts w:eastAsia="Times New Roman"/>
        </w:rPr>
        <w:t>4. Informacja na temat uwzględnienia bądź nieuwzględnienia złożonych przez radnych sprostowań, uzupełnień i uwag do protokołu.</w:t>
      </w:r>
    </w:p>
    <w:p w14:paraId="4AD4F4D7" w14:textId="77777777" w:rsidR="00E802A5" w:rsidRPr="00E802A5" w:rsidRDefault="00E802A5" w:rsidP="00E802A5">
      <w:pPr>
        <w:rPr>
          <w:rFonts w:eastAsia="Times New Roman"/>
        </w:rPr>
      </w:pPr>
      <w:r w:rsidRPr="00E802A5">
        <w:rPr>
          <w:rFonts w:eastAsia="Times New Roman"/>
        </w:rPr>
        <w:t>5. Informacja Wójta na temat realizacji zadań między sesjami.</w:t>
      </w:r>
    </w:p>
    <w:p w14:paraId="66C1C54E" w14:textId="77777777" w:rsidR="00E802A5" w:rsidRPr="00E802A5" w:rsidRDefault="00E802A5" w:rsidP="00E802A5">
      <w:pPr>
        <w:rPr>
          <w:rFonts w:eastAsia="Times New Roman"/>
        </w:rPr>
      </w:pPr>
    </w:p>
    <w:p w14:paraId="32BB1C13" w14:textId="77777777" w:rsidR="00E802A5" w:rsidRPr="00E802A5" w:rsidRDefault="00E802A5" w:rsidP="00E802A5">
      <w:pPr>
        <w:rPr>
          <w:rFonts w:eastAsia="Calibri"/>
          <w:lang w:eastAsia="en-US"/>
        </w:rPr>
      </w:pPr>
      <w:bookmarkStart w:id="0" w:name="_Hlk51917646"/>
      <w:r w:rsidRPr="00E802A5">
        <w:rPr>
          <w:rFonts w:eastAsia="Calibri"/>
          <w:lang w:eastAsia="en-US"/>
        </w:rPr>
        <w:t xml:space="preserve">6. Podjęcie uchwały w sprawie </w:t>
      </w:r>
      <w:bookmarkStart w:id="1" w:name="_Hlk54255432"/>
      <w:r w:rsidRPr="00E802A5">
        <w:rPr>
          <w:rFonts w:eastAsia="Calibri"/>
          <w:lang w:eastAsia="en-US"/>
        </w:rPr>
        <w:t>zmian budżetu Gminy Grębocice na rok 2020.</w:t>
      </w:r>
    </w:p>
    <w:p w14:paraId="4F30DD78" w14:textId="77777777" w:rsidR="00E802A5" w:rsidRPr="00E802A5" w:rsidRDefault="00E802A5" w:rsidP="00E802A5">
      <w:pPr>
        <w:rPr>
          <w:rFonts w:eastAsia="Calibri"/>
          <w:lang w:eastAsia="en-US"/>
        </w:rPr>
      </w:pPr>
      <w:r w:rsidRPr="00E802A5">
        <w:rPr>
          <w:rFonts w:eastAsia="Calibri"/>
          <w:lang w:eastAsia="en-US"/>
        </w:rPr>
        <w:t>7. Podjęcie uchwały w sprawie ustalenia wykazu wydatków, które nie wygasają z upływem roku budżetowego 2020.</w:t>
      </w:r>
    </w:p>
    <w:p w14:paraId="20AD12E5" w14:textId="77777777" w:rsidR="00E802A5" w:rsidRPr="00E802A5" w:rsidRDefault="00E802A5" w:rsidP="00E802A5">
      <w:pPr>
        <w:rPr>
          <w:rFonts w:eastAsia="Calibri"/>
          <w:lang w:eastAsia="en-US"/>
        </w:rPr>
      </w:pPr>
      <w:r w:rsidRPr="00E802A5">
        <w:rPr>
          <w:rFonts w:eastAsia="Calibri"/>
          <w:lang w:eastAsia="en-US"/>
        </w:rPr>
        <w:t>8. Podjęcie uchwały w sprawie wyrażenia zgody na zbycie w trybie bezprzetargowym nieruchomości gruntowej położonej w obrębie Duża Wólka.</w:t>
      </w:r>
    </w:p>
    <w:p w14:paraId="2ABAADEA" w14:textId="77777777" w:rsidR="00E802A5" w:rsidRPr="00E802A5" w:rsidRDefault="00E802A5" w:rsidP="00E802A5">
      <w:pPr>
        <w:rPr>
          <w:rFonts w:eastAsia="Calibri"/>
          <w:lang w:eastAsia="en-US"/>
        </w:rPr>
      </w:pPr>
      <w:r w:rsidRPr="00E802A5">
        <w:rPr>
          <w:rFonts w:eastAsia="Calibri"/>
          <w:lang w:eastAsia="en-US"/>
        </w:rPr>
        <w:t>9. Podjęcie uchwały w sprawie wyznaczenia obszaru i granic aglomeracji Grębocice.</w:t>
      </w:r>
    </w:p>
    <w:p w14:paraId="56AEB1DD" w14:textId="77777777" w:rsidR="00E802A5" w:rsidRPr="00E802A5" w:rsidRDefault="00E802A5" w:rsidP="00E802A5">
      <w:pPr>
        <w:rPr>
          <w:rFonts w:eastAsia="Calibri"/>
          <w:lang w:eastAsia="en-US"/>
        </w:rPr>
      </w:pPr>
    </w:p>
    <w:bookmarkEnd w:id="0"/>
    <w:p w14:paraId="06EA4C8C" w14:textId="77777777" w:rsidR="00E802A5" w:rsidRPr="00E802A5" w:rsidRDefault="00E802A5" w:rsidP="00E802A5">
      <w:pPr>
        <w:rPr>
          <w:rFonts w:eastAsia="Calibri"/>
          <w:iCs/>
          <w:lang w:eastAsia="en-US"/>
        </w:rPr>
      </w:pPr>
    </w:p>
    <w:bookmarkEnd w:id="1"/>
    <w:p w14:paraId="6587417E" w14:textId="77777777" w:rsidR="00E802A5" w:rsidRPr="00E802A5" w:rsidRDefault="00E802A5" w:rsidP="00E802A5">
      <w:pPr>
        <w:rPr>
          <w:rFonts w:eastAsia="Times New Roman"/>
        </w:rPr>
      </w:pPr>
      <w:r w:rsidRPr="00E802A5">
        <w:rPr>
          <w:rFonts w:eastAsia="Times New Roman"/>
        </w:rPr>
        <w:t>10. Interpelacje i zapytania radnych.</w:t>
      </w:r>
    </w:p>
    <w:p w14:paraId="10E8662D" w14:textId="77777777" w:rsidR="00E802A5" w:rsidRPr="00E802A5" w:rsidRDefault="00E802A5" w:rsidP="00E802A5">
      <w:pPr>
        <w:rPr>
          <w:rFonts w:eastAsia="Times New Roman"/>
        </w:rPr>
      </w:pPr>
      <w:r w:rsidRPr="00E802A5">
        <w:rPr>
          <w:rFonts w:eastAsia="Times New Roman"/>
        </w:rPr>
        <w:t>11. Sprawy różne.</w:t>
      </w:r>
    </w:p>
    <w:p w14:paraId="1876178F" w14:textId="77777777" w:rsidR="00E802A5" w:rsidRDefault="00E802A5" w:rsidP="00E802A5">
      <w:pPr>
        <w:rPr>
          <w:b/>
          <w:bCs/>
        </w:rPr>
      </w:pPr>
      <w:r w:rsidRPr="00E802A5">
        <w:rPr>
          <w:rFonts w:eastAsia="Times New Roman"/>
        </w:rPr>
        <w:t>12. Zamknięcie obrad sesji.</w:t>
      </w:r>
      <w:r w:rsidR="006C3138">
        <w:br/>
      </w:r>
      <w:r w:rsidR="006C3138">
        <w:br/>
      </w:r>
      <w:r w:rsidR="006C3138" w:rsidRPr="00E802A5">
        <w:rPr>
          <w:b/>
          <w:bCs/>
        </w:rPr>
        <w:t>4. Informacja na temat uwzględnienia bądź nieuwzględnienia złożonych przez radnych sprostowań, uzupełnień i uwag do protokołu.</w:t>
      </w:r>
      <w:r w:rsidR="006C3138" w:rsidRPr="00E802A5">
        <w:rPr>
          <w:b/>
          <w:bCs/>
        </w:rPr>
        <w:br/>
      </w:r>
      <w:r w:rsidR="006C3138">
        <w:br/>
      </w:r>
      <w:r>
        <w:t>brak</w:t>
      </w:r>
      <w:r w:rsidR="006C3138">
        <w:br/>
      </w:r>
      <w:r w:rsidR="006C3138">
        <w:br/>
      </w:r>
      <w:r w:rsidR="006C3138" w:rsidRPr="00E802A5">
        <w:rPr>
          <w:b/>
          <w:bCs/>
        </w:rPr>
        <w:t>5. Informacja Wójta na temat realizacji zadań między sesjami.</w:t>
      </w:r>
      <w:r w:rsidR="006C3138" w:rsidRPr="00E802A5">
        <w:rPr>
          <w:b/>
          <w:bCs/>
        </w:rPr>
        <w:br/>
      </w:r>
      <w:r w:rsidR="006C3138">
        <w:br/>
      </w:r>
      <w:r w:rsidR="006C3138">
        <w:rPr>
          <w:b/>
          <w:bCs/>
          <w:u w:val="single"/>
        </w:rPr>
        <w:t>W dyskusji wzięli udział:</w:t>
      </w:r>
      <w:r w:rsidR="006C3138">
        <w:br/>
        <w:t>- Roman Jabłoński</w:t>
      </w:r>
      <w:r w:rsidR="006C3138">
        <w:br/>
      </w:r>
      <w:r w:rsidR="006C3138">
        <w:br/>
      </w:r>
      <w:r w:rsidR="006C3138" w:rsidRPr="00E802A5">
        <w:rPr>
          <w:b/>
          <w:bCs/>
        </w:rPr>
        <w:t>6. Podjęcie uchwały w sprawie zmian budżetu Gminy Grębocice na rok 2020.</w:t>
      </w:r>
      <w:r w:rsidR="006C3138" w:rsidRPr="00E802A5">
        <w:rPr>
          <w:b/>
          <w:bCs/>
        </w:rPr>
        <w:br/>
      </w:r>
      <w:r w:rsidR="006C3138">
        <w:br/>
      </w:r>
      <w:r w:rsidR="006C3138">
        <w:rPr>
          <w:b/>
          <w:bCs/>
          <w:u w:val="single"/>
        </w:rPr>
        <w:t>Głosowano w sprawie:</w:t>
      </w:r>
      <w:r w:rsidR="006C3138">
        <w:br/>
        <w:t xml:space="preserve">Podjęcie uchwały w sprawie zmian budżetu Gminy Grębocice na rok 2020.. </w:t>
      </w:r>
      <w:r w:rsidR="006C3138">
        <w:br/>
      </w:r>
      <w:r w:rsidR="006C3138">
        <w:br/>
      </w:r>
      <w:r w:rsidR="006C3138">
        <w:rPr>
          <w:rStyle w:val="Pogrubienie"/>
          <w:u w:val="single"/>
        </w:rPr>
        <w:t>Wyniki głosowania</w:t>
      </w:r>
      <w:r w:rsidR="006C3138">
        <w:br/>
        <w:t>ZA: 11, PRZECIW: 0, WSTRZYMUJĘ SIĘ: 0, BRAK GŁOSU: 0, NIEOBECNI: 4</w:t>
      </w:r>
      <w:r w:rsidR="006C3138">
        <w:br/>
      </w:r>
      <w:r w:rsidR="006C3138">
        <w:br/>
      </w:r>
      <w:r w:rsidR="006C3138">
        <w:rPr>
          <w:u w:val="single"/>
        </w:rPr>
        <w:t>Wyniki imienne:</w:t>
      </w:r>
      <w:r w:rsidR="006C3138">
        <w:br/>
        <w:t>ZA (11)</w:t>
      </w:r>
      <w:r w:rsidR="006C3138">
        <w:br/>
        <w:t>Danuta Antczak, Kamil Batóg, Agnieszka Gerałtowska, Tadeusz Kuzara, Anna Mirska, Marek Pakiet, Mirosława Stępniak, Paweł Szadyko, Bernard Wdowczyk, Anna Włodarczyk, Dariusz Wolski</w:t>
      </w:r>
      <w:r w:rsidR="006C3138">
        <w:br/>
        <w:t>NIEOBECNI (4)</w:t>
      </w:r>
      <w:r w:rsidR="006C3138">
        <w:br/>
        <w:t>Krzysztof Kamiński, Mariusz Kozak, Sylwia Słowik, Paweł Szocik</w:t>
      </w:r>
      <w:r w:rsidR="006C3138">
        <w:br/>
      </w:r>
      <w:r w:rsidR="006C3138">
        <w:br/>
      </w:r>
      <w:r w:rsidR="006C3138" w:rsidRPr="00E802A5">
        <w:rPr>
          <w:b/>
          <w:bCs/>
        </w:rPr>
        <w:t>7. Podjęcie uchwały w sprawie ustalenia wykazu wydatków, które nie wygasają z upływem roku budżetowego 2020.</w:t>
      </w:r>
      <w:r w:rsidR="006C3138" w:rsidRPr="00E802A5">
        <w:rPr>
          <w:b/>
          <w:bCs/>
        </w:rPr>
        <w:br/>
      </w:r>
      <w:r w:rsidR="006C3138">
        <w:br/>
      </w:r>
      <w:r w:rsidR="006C3138">
        <w:rPr>
          <w:b/>
          <w:bCs/>
          <w:u w:val="single"/>
        </w:rPr>
        <w:t>Głosowano w sprawie:</w:t>
      </w:r>
      <w:r w:rsidR="006C3138">
        <w:br/>
        <w:t xml:space="preserve">Podjęcie uchwały w sprawie ustalenia wykazu wydatków, które nie wygasają z upływem roku budżetowego 2020.. </w:t>
      </w:r>
      <w:r w:rsidR="006C3138">
        <w:br/>
      </w:r>
      <w:r w:rsidR="006C3138">
        <w:br/>
      </w:r>
      <w:r w:rsidR="006C3138">
        <w:rPr>
          <w:rStyle w:val="Pogrubienie"/>
          <w:u w:val="single"/>
        </w:rPr>
        <w:t>Wyniki głosowania</w:t>
      </w:r>
      <w:r w:rsidR="006C3138">
        <w:br/>
        <w:t>ZA: 11, PRZECIW: 0, WSTRZYMUJĘ SIĘ: 0, BRAK GŁOSU: 0, NIEOBECNI: 4</w:t>
      </w:r>
      <w:r w:rsidR="006C3138">
        <w:br/>
      </w:r>
      <w:r w:rsidR="006C3138">
        <w:br/>
      </w:r>
      <w:r w:rsidR="006C3138">
        <w:rPr>
          <w:u w:val="single"/>
        </w:rPr>
        <w:t>Wyniki imienne:</w:t>
      </w:r>
      <w:r w:rsidR="006C3138">
        <w:br/>
        <w:t>ZA (11)</w:t>
      </w:r>
      <w:r w:rsidR="006C3138">
        <w:br/>
        <w:t>Danuta Antczak, Kamil Batóg, Agnieszka Gerałtowska, Tadeusz Kuzara, Anna Mirska, Marek Pakiet, Mirosława Stępniak, Paweł Szadyko, Bernard Wdowczyk, Anna Włodarczyk, Dariusz Wolski</w:t>
      </w:r>
      <w:r w:rsidR="006C3138">
        <w:br/>
        <w:t>NIEOBECNI (4)</w:t>
      </w:r>
      <w:r w:rsidR="006C3138">
        <w:br/>
        <w:t>Krzysztof Kamiński, Mariusz Kozak, Sylwia Słowik, Paweł Szocik</w:t>
      </w:r>
      <w:r w:rsidR="006C3138">
        <w:br/>
      </w:r>
      <w:r w:rsidR="006C3138">
        <w:br/>
      </w:r>
      <w:r w:rsidR="006C3138" w:rsidRPr="00E802A5">
        <w:rPr>
          <w:b/>
          <w:bCs/>
        </w:rPr>
        <w:lastRenderedPageBreak/>
        <w:t>8. Podjęcie uchwały w sprawie wyrażenia zgody na zbycie w trybie bezprzetargowym nieruchomości gruntowej położonej w obrębie Duża Wólka.</w:t>
      </w:r>
      <w:r w:rsidR="006C3138" w:rsidRPr="00E802A5">
        <w:rPr>
          <w:b/>
          <w:bCs/>
        </w:rPr>
        <w:br/>
      </w:r>
      <w:r w:rsidR="006C3138">
        <w:br/>
      </w:r>
      <w:r w:rsidR="006C3138">
        <w:rPr>
          <w:b/>
          <w:bCs/>
          <w:u w:val="single"/>
        </w:rPr>
        <w:t>Głosowano w sprawie:</w:t>
      </w:r>
      <w:r w:rsidR="006C3138">
        <w:br/>
        <w:t xml:space="preserve">Podjęcie uchwały w sprawie wyrażenia zgody na zbycie w trybie bezprzetargowym nieruchomości gruntowej położonej w obrębie Duża Wólka.. </w:t>
      </w:r>
      <w:r w:rsidR="006C3138">
        <w:br/>
      </w:r>
      <w:r w:rsidR="006C3138">
        <w:br/>
      </w:r>
      <w:r w:rsidR="006C3138">
        <w:rPr>
          <w:rStyle w:val="Pogrubienie"/>
          <w:u w:val="single"/>
        </w:rPr>
        <w:t>Wyniki głosowania</w:t>
      </w:r>
      <w:r w:rsidR="006C3138">
        <w:br/>
        <w:t>ZA: 11, PRZECIW: 0, WSTRZYMUJĘ SIĘ: 0, BRAK GŁOSU: 0, NIEOBECNI: 4</w:t>
      </w:r>
      <w:r w:rsidR="006C3138">
        <w:br/>
      </w:r>
      <w:r w:rsidR="006C3138">
        <w:br/>
      </w:r>
      <w:r w:rsidR="006C3138">
        <w:rPr>
          <w:u w:val="single"/>
        </w:rPr>
        <w:t>Wyniki imienne:</w:t>
      </w:r>
      <w:r w:rsidR="006C3138">
        <w:br/>
        <w:t>ZA (11)</w:t>
      </w:r>
      <w:r w:rsidR="006C3138">
        <w:br/>
        <w:t>Danuta Antczak, Kamil Batóg, Agnieszka Gerałtowska, Tadeusz Kuzara, Anna Mirska, Marek Pakiet, Mirosława Stępniak, Paweł Szadyko, Bernard Wdowczyk, Anna Włodarczyk, Dariusz Wolski</w:t>
      </w:r>
      <w:r w:rsidR="006C3138">
        <w:br/>
        <w:t>NIEOBECNI (4)</w:t>
      </w:r>
      <w:r w:rsidR="006C3138">
        <w:br/>
        <w:t>Krzysztof Kamiński, Mariusz Kozak, Sylwia Słowik, Paweł Szocik</w:t>
      </w:r>
      <w:r w:rsidR="006C3138">
        <w:br/>
      </w:r>
      <w:r w:rsidR="006C3138">
        <w:br/>
      </w:r>
      <w:r w:rsidR="006C3138" w:rsidRPr="00E802A5">
        <w:rPr>
          <w:b/>
          <w:bCs/>
        </w:rPr>
        <w:t>9. Podjęcie uchwały w sprawie wyznaczenia obszaru i granic aglomeracji Grębocice.</w:t>
      </w:r>
      <w:r w:rsidR="006C3138" w:rsidRPr="00E802A5">
        <w:rPr>
          <w:b/>
          <w:bCs/>
        </w:rPr>
        <w:br/>
      </w:r>
      <w:r w:rsidR="006C3138">
        <w:br/>
      </w:r>
      <w:r w:rsidR="006C3138">
        <w:rPr>
          <w:b/>
          <w:bCs/>
          <w:u w:val="single"/>
        </w:rPr>
        <w:t>Głosowano w sprawie:</w:t>
      </w:r>
      <w:r w:rsidR="006C3138">
        <w:br/>
        <w:t xml:space="preserve">Podjęcie uchwały w sprawie wyznaczenia obszaru i granic aglomeracji Grębocice.. </w:t>
      </w:r>
      <w:r w:rsidR="006C3138">
        <w:br/>
      </w:r>
      <w:r w:rsidR="006C3138">
        <w:br/>
      </w:r>
      <w:r w:rsidR="006C3138">
        <w:rPr>
          <w:rStyle w:val="Pogrubienie"/>
          <w:u w:val="single"/>
        </w:rPr>
        <w:t>Wyniki głosowania</w:t>
      </w:r>
      <w:r w:rsidR="006C3138">
        <w:br/>
        <w:t>ZA: 11, PRZECIW: 0, WSTRZYMUJĘ SIĘ: 0, BRAK GŁOSU: 0, NIEOBECNI: 4</w:t>
      </w:r>
      <w:r w:rsidR="006C3138">
        <w:br/>
      </w:r>
      <w:r w:rsidR="006C3138">
        <w:br/>
      </w:r>
      <w:r w:rsidR="006C3138">
        <w:rPr>
          <w:u w:val="single"/>
        </w:rPr>
        <w:t>Wyniki imienne:</w:t>
      </w:r>
      <w:r w:rsidR="006C3138">
        <w:br/>
        <w:t>ZA (11)</w:t>
      </w:r>
      <w:r w:rsidR="006C3138">
        <w:br/>
        <w:t>Danuta Antczak, Kamil Batóg, Agnieszka Gerałtowska, Tadeusz Kuzara, Anna Mirska, Marek Pakiet, Mirosława Stępniak, Paweł Szadyko, Bernard Wdowczyk, Anna Włodarczyk, Dariusz Wolski</w:t>
      </w:r>
      <w:r w:rsidR="006C3138">
        <w:br/>
        <w:t>NIEOBECNI (4)</w:t>
      </w:r>
      <w:r w:rsidR="006C3138">
        <w:br/>
        <w:t>Krzysztof Kamiński, Mariusz Kozak, Sylwia Słowik, Paweł Szocik</w:t>
      </w:r>
      <w:r w:rsidR="006C3138">
        <w:br/>
      </w:r>
      <w:r w:rsidR="006C3138">
        <w:br/>
      </w:r>
      <w:r w:rsidR="006C3138" w:rsidRPr="00E802A5">
        <w:rPr>
          <w:b/>
          <w:bCs/>
        </w:rPr>
        <w:t>10. Interpelacje i zapytania radnych.</w:t>
      </w:r>
      <w:r w:rsidR="006C3138" w:rsidRPr="00E802A5">
        <w:rPr>
          <w:b/>
          <w:bCs/>
        </w:rPr>
        <w:br/>
      </w:r>
      <w:r>
        <w:t>brak</w:t>
      </w:r>
      <w:r w:rsidR="006C3138">
        <w:br/>
      </w:r>
      <w:r w:rsidR="006C3138" w:rsidRPr="00E802A5">
        <w:rPr>
          <w:b/>
          <w:bCs/>
        </w:rPr>
        <w:t>11. Sprawy różne.</w:t>
      </w:r>
    </w:p>
    <w:p w14:paraId="5AC66140" w14:textId="4A4D794B" w:rsidR="00D75980" w:rsidRPr="00E802A5" w:rsidRDefault="00E802A5" w:rsidP="00E802A5">
      <w:pPr>
        <w:rPr>
          <w:rFonts w:eastAsia="Times New Roman"/>
        </w:rPr>
      </w:pPr>
      <w:r w:rsidRPr="00E802A5">
        <w:t xml:space="preserve">Przewodniczący Rady Gminy złożył życzenia Noworoczne. </w:t>
      </w:r>
      <w:r w:rsidR="006C3138" w:rsidRPr="00E802A5">
        <w:br/>
      </w:r>
      <w:r w:rsidR="006C3138" w:rsidRPr="00E802A5">
        <w:rPr>
          <w:b/>
          <w:bCs/>
        </w:rPr>
        <w:t>12. Zamknięcie obrad sesji.</w:t>
      </w:r>
      <w:r w:rsidR="006C3138" w:rsidRPr="00E802A5">
        <w:rPr>
          <w:b/>
          <w:bCs/>
        </w:rPr>
        <w:br/>
      </w:r>
      <w:r w:rsidR="006C3138">
        <w:br/>
      </w:r>
      <w:r w:rsidRPr="00E802A5">
        <w:t xml:space="preserve">Przewodniczący zamknął obrady XXXI zwyczajnej Sesji Rady Gminy Grębocice. </w:t>
      </w:r>
    </w:p>
    <w:p w14:paraId="078DAC5F" w14:textId="76794065" w:rsidR="00D75980" w:rsidRDefault="00E802A5">
      <w:pPr>
        <w:pStyle w:val="NormalnyWeb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F30E57" wp14:editId="46329188">
            <wp:simplePos x="0" y="0"/>
            <wp:positionH relativeFrom="column">
              <wp:posOffset>2270125</wp:posOffset>
            </wp:positionH>
            <wp:positionV relativeFrom="paragraph">
              <wp:posOffset>307975</wp:posOffset>
            </wp:positionV>
            <wp:extent cx="1162050" cy="895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138">
        <w:t>Przewodniczący</w:t>
      </w:r>
      <w:r w:rsidR="006C3138">
        <w:br/>
        <w:t>Rada Gminy w Grębocicach</w:t>
      </w:r>
    </w:p>
    <w:p w14:paraId="611A5D00" w14:textId="32B6DD37" w:rsidR="00D75980" w:rsidRDefault="00E802A5">
      <w:pPr>
        <w:pStyle w:val="NormalnyWeb"/>
        <w:jc w:val="center"/>
      </w:pPr>
      <w:r>
        <w:t>Tadeusz Kuzara</w:t>
      </w:r>
      <w:r w:rsidR="006C3138">
        <w:t> </w:t>
      </w:r>
    </w:p>
    <w:p w14:paraId="4B6EB472" w14:textId="7D373732" w:rsidR="00D75980" w:rsidRDefault="006C3138">
      <w:pPr>
        <w:pStyle w:val="NormalnyWeb"/>
      </w:pPr>
      <w:r>
        <w:t>Przygotował(a): Daniel Czajkowski</w:t>
      </w:r>
    </w:p>
    <w:p w14:paraId="710D6562" w14:textId="77777777" w:rsidR="00D75980" w:rsidRDefault="007666A9">
      <w:pPr>
        <w:rPr>
          <w:rFonts w:eastAsia="Times New Roman"/>
        </w:rPr>
      </w:pPr>
      <w:r>
        <w:rPr>
          <w:rFonts w:eastAsia="Times New Roman"/>
        </w:rPr>
        <w:pict w14:anchorId="10D10174">
          <v:rect id="_x0000_i1025" style="width:0;height:1.5pt" o:hralign="center" o:hrstd="t" o:hr="t" fillcolor="#a0a0a0" stroked="f"/>
        </w:pict>
      </w:r>
    </w:p>
    <w:p w14:paraId="29F756FD" w14:textId="77777777" w:rsidR="006C3138" w:rsidRDefault="006C313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6C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A5"/>
    <w:rsid w:val="006C3138"/>
    <w:rsid w:val="007666A9"/>
    <w:rsid w:val="00D75980"/>
    <w:rsid w:val="00E802A5"/>
    <w:rsid w:val="00F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00510"/>
  <w15:chartTrackingRefBased/>
  <w15:docId w15:val="{5DA8987A-DAFF-49FF-BC77-CCA2D70A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Marcin Piwko</dc:creator>
  <cp:keywords/>
  <dc:description/>
  <cp:lastModifiedBy>Marcin Piwko</cp:lastModifiedBy>
  <cp:revision>2</cp:revision>
  <cp:lastPrinted>2020-12-30T10:44:00Z</cp:lastPrinted>
  <dcterms:created xsi:type="dcterms:W3CDTF">2020-12-30T10:50:00Z</dcterms:created>
  <dcterms:modified xsi:type="dcterms:W3CDTF">2020-12-30T10:50:00Z</dcterms:modified>
</cp:coreProperties>
</file>